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9F6BF1" w14:textId="5D1E6EB4" w:rsidR="00C607D6" w:rsidRPr="00796CEA" w:rsidRDefault="00796CEA" w:rsidP="009849C1">
      <w:pPr>
        <w:ind w:firstLine="708"/>
        <w:jc w:val="center"/>
        <w:rPr>
          <w:b/>
          <w:bCs/>
          <w:sz w:val="28"/>
          <w:szCs w:val="28"/>
        </w:rPr>
      </w:pPr>
      <w:r w:rsidRPr="00796CEA">
        <w:rPr>
          <w:b/>
          <w:bCs/>
          <w:sz w:val="28"/>
          <w:szCs w:val="28"/>
        </w:rPr>
        <w:t>Порядок внесення змін до регламенту</w:t>
      </w:r>
    </w:p>
    <w:p w14:paraId="5A36FC20" w14:textId="28D0A486" w:rsidR="009B6A7F" w:rsidRDefault="00B5229E" w:rsidP="00154A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визначення в регламенті місцевої ради порядку проведення </w:t>
      </w:r>
      <w:r w:rsidR="00154A5A">
        <w:rPr>
          <w:sz w:val="28"/>
          <w:szCs w:val="28"/>
        </w:rPr>
        <w:t>дистанційного</w:t>
      </w:r>
      <w:r>
        <w:rPr>
          <w:sz w:val="28"/>
          <w:szCs w:val="28"/>
        </w:rPr>
        <w:t xml:space="preserve"> засідання пропонується передбачити наступни</w:t>
      </w:r>
      <w:r w:rsidR="00154A5A">
        <w:rPr>
          <w:sz w:val="28"/>
          <w:szCs w:val="28"/>
        </w:rPr>
        <w:t>й порядок дій.</w:t>
      </w:r>
    </w:p>
    <w:p w14:paraId="46CB409F" w14:textId="28AF6E11" w:rsidR="00154A5A" w:rsidRDefault="00154A5A" w:rsidP="00154A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 початку пропонується передбачити в розділах, які визначають загальні положення щодо порядку роботи ради</w:t>
      </w:r>
      <w:r w:rsidR="00D66E1F">
        <w:rPr>
          <w:sz w:val="28"/>
          <w:szCs w:val="28"/>
        </w:rPr>
        <w:t>,</w:t>
      </w:r>
      <w:r>
        <w:rPr>
          <w:sz w:val="28"/>
          <w:szCs w:val="28"/>
        </w:rPr>
        <w:t xml:space="preserve"> виконавчого комітету та постійної комісії</w:t>
      </w:r>
      <w:r w:rsidR="00D66E1F">
        <w:rPr>
          <w:sz w:val="28"/>
          <w:szCs w:val="28"/>
        </w:rPr>
        <w:t xml:space="preserve"> ради</w:t>
      </w:r>
      <w:r>
        <w:rPr>
          <w:sz w:val="28"/>
          <w:szCs w:val="28"/>
        </w:rPr>
        <w:t xml:space="preserve">, </w:t>
      </w:r>
      <w:r w:rsidR="00D66E1F">
        <w:rPr>
          <w:sz w:val="28"/>
          <w:szCs w:val="28"/>
        </w:rPr>
        <w:t>як колегіальних органів, що такі органи можуть здійснювати свою роботу у дистанційному режимі.</w:t>
      </w:r>
    </w:p>
    <w:p w14:paraId="6062A582" w14:textId="72D434DC" w:rsidR="00D66E1F" w:rsidRDefault="00D66E1F" w:rsidP="00154A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Наприклад, до ти</w:t>
      </w:r>
      <w:r w:rsidR="00AC609C">
        <w:rPr>
          <w:sz w:val="28"/>
          <w:szCs w:val="28"/>
        </w:rPr>
        <w:t>пово</w:t>
      </w:r>
      <w:r>
        <w:rPr>
          <w:sz w:val="28"/>
          <w:szCs w:val="28"/>
        </w:rPr>
        <w:t>го регламенту місцевої ради який оприлю</w:t>
      </w:r>
      <w:r w:rsidR="00A01414">
        <w:rPr>
          <w:sz w:val="28"/>
          <w:szCs w:val="28"/>
        </w:rPr>
        <w:t xml:space="preserve">днений на сайті Децентралізація </w:t>
      </w:r>
      <w:hyperlink r:id="rId7" w:history="1">
        <w:r w:rsidR="00A01414" w:rsidRPr="00A01414">
          <w:rPr>
            <w:rStyle w:val="a3"/>
            <w:sz w:val="28"/>
            <w:szCs w:val="28"/>
          </w:rPr>
          <w:t>за посиланням</w:t>
        </w:r>
      </w:hyperlink>
      <w:r w:rsidR="00AC609C">
        <w:rPr>
          <w:sz w:val="28"/>
          <w:szCs w:val="28"/>
        </w:rPr>
        <w:t>, зміни пропонується вносити таким чином:</w:t>
      </w:r>
    </w:p>
    <w:p w14:paraId="7CFC42D1" w14:textId="7308D116" w:rsidR="00AC609C" w:rsidRDefault="00AC609C" w:rsidP="00154A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Приклад</w:t>
      </w:r>
      <w:bookmarkStart w:id="0" w:name="_GoBack"/>
      <w:bookmarkEnd w:id="0"/>
    </w:p>
    <w:p w14:paraId="5211750B" w14:textId="77777777" w:rsidR="00AA39E1" w:rsidRPr="00AA39E1" w:rsidRDefault="00AC609C" w:rsidP="00AA3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i/>
          <w:iCs/>
          <w:sz w:val="24"/>
          <w:szCs w:val="24"/>
        </w:rPr>
      </w:pPr>
      <w:bookmarkStart w:id="1" w:name="_Hlk107205518"/>
      <w:r w:rsidRPr="00AC609C">
        <w:rPr>
          <w:i/>
          <w:iCs/>
          <w:sz w:val="24"/>
          <w:szCs w:val="24"/>
        </w:rPr>
        <w:t>«</w:t>
      </w:r>
      <w:r w:rsidR="00AA39E1" w:rsidRPr="00AA39E1">
        <w:rPr>
          <w:i/>
          <w:iCs/>
          <w:sz w:val="24"/>
          <w:szCs w:val="24"/>
        </w:rPr>
        <w:t>РЕГЛАМЕНТ</w:t>
      </w:r>
    </w:p>
    <w:p w14:paraId="02C3FF0A" w14:textId="077DDF0B" w:rsidR="00AA39E1" w:rsidRPr="00AA39E1" w:rsidRDefault="00AA39E1" w:rsidP="00AA3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___________________</w:t>
      </w:r>
      <w:r w:rsidRPr="00AA39E1">
        <w:rPr>
          <w:i/>
          <w:iCs/>
          <w:sz w:val="24"/>
          <w:szCs w:val="24"/>
        </w:rPr>
        <w:t xml:space="preserve"> ради</w:t>
      </w:r>
    </w:p>
    <w:p w14:paraId="08E708CD" w14:textId="6DE301EA" w:rsidR="00AA39E1" w:rsidRDefault="00AA39E1" w:rsidP="00AA3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i/>
          <w:iCs/>
          <w:sz w:val="24"/>
          <w:szCs w:val="24"/>
        </w:rPr>
      </w:pPr>
      <w:r w:rsidRPr="00AA39E1">
        <w:rPr>
          <w:i/>
          <w:iCs/>
          <w:sz w:val="24"/>
          <w:szCs w:val="24"/>
        </w:rPr>
        <w:t>РОЗДІЛ І. ЗАГАЛЬНІ ПОЛОЖЕННЯ</w:t>
      </w:r>
    </w:p>
    <w:p w14:paraId="3C056C76" w14:textId="0BC0DF68" w:rsidR="00AC609C" w:rsidRDefault="00C607D6" w:rsidP="00AC6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…</w:t>
      </w:r>
    </w:p>
    <w:p w14:paraId="58BED973" w14:textId="77777777" w:rsidR="00AA39E1" w:rsidRPr="00AA39E1" w:rsidRDefault="00AA39E1" w:rsidP="00AA3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i/>
          <w:iCs/>
          <w:sz w:val="24"/>
          <w:szCs w:val="24"/>
        </w:rPr>
      </w:pPr>
      <w:r w:rsidRPr="00AA39E1">
        <w:rPr>
          <w:i/>
          <w:iCs/>
          <w:sz w:val="24"/>
          <w:szCs w:val="24"/>
        </w:rPr>
        <w:t>РОЗДІЛ III. СЕСІЇ РАДИ</w:t>
      </w:r>
    </w:p>
    <w:p w14:paraId="2CA8ED8A" w14:textId="77777777" w:rsidR="00AA39E1" w:rsidRPr="00AA39E1" w:rsidRDefault="00AA39E1" w:rsidP="00AA3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i/>
          <w:iCs/>
          <w:sz w:val="24"/>
          <w:szCs w:val="24"/>
        </w:rPr>
      </w:pPr>
      <w:r w:rsidRPr="00AA39E1">
        <w:rPr>
          <w:i/>
          <w:iCs/>
          <w:sz w:val="24"/>
          <w:szCs w:val="24"/>
        </w:rPr>
        <w:t>ІІІ. 1. Загальні положення</w:t>
      </w:r>
    </w:p>
    <w:p w14:paraId="0A478AAB" w14:textId="77777777" w:rsidR="00AA39E1" w:rsidRPr="00AA39E1" w:rsidRDefault="00AA39E1" w:rsidP="00AA3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i/>
          <w:iCs/>
          <w:sz w:val="24"/>
          <w:szCs w:val="24"/>
        </w:rPr>
      </w:pPr>
      <w:r w:rsidRPr="00AA39E1">
        <w:rPr>
          <w:i/>
          <w:iCs/>
          <w:sz w:val="24"/>
          <w:szCs w:val="24"/>
        </w:rPr>
        <w:t>Стаття 22. Форми роботи Ради</w:t>
      </w:r>
    </w:p>
    <w:p w14:paraId="3E265B9C" w14:textId="77777777" w:rsidR="00AA39E1" w:rsidRDefault="00AA39E1" w:rsidP="00AA3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</w:pPr>
      <w:r w:rsidRPr="00AA39E1">
        <w:rPr>
          <w:i/>
          <w:iCs/>
          <w:sz w:val="24"/>
          <w:szCs w:val="24"/>
        </w:rPr>
        <w:t>1.</w:t>
      </w:r>
      <w:r w:rsidRPr="00AA39E1">
        <w:rPr>
          <w:i/>
          <w:iCs/>
          <w:sz w:val="24"/>
          <w:szCs w:val="24"/>
        </w:rPr>
        <w:tab/>
        <w:t>Рада проводить свою роботу сесійно. Сесія Ради складається з пленарних засідань Ради, а також засідань постійних комісій Ради. У разі необхідності сесії Ради можуть складатися з двох та більше пленарних засідань.</w:t>
      </w:r>
      <w:r w:rsidRPr="00AA39E1">
        <w:t xml:space="preserve"> </w:t>
      </w:r>
    </w:p>
    <w:p w14:paraId="759F7897" w14:textId="1E718A2F" w:rsidR="00AA39E1" w:rsidRPr="00DC5758" w:rsidRDefault="002E45D5" w:rsidP="00AA3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i/>
          <w:iCs/>
          <w:sz w:val="24"/>
          <w:szCs w:val="24"/>
        </w:rPr>
      </w:pPr>
      <w:r w:rsidRPr="00DC5758">
        <w:rPr>
          <w:i/>
          <w:iCs/>
          <w:sz w:val="24"/>
          <w:szCs w:val="24"/>
        </w:rPr>
        <w:t>Пленарні з</w:t>
      </w:r>
      <w:r w:rsidR="00AA39E1" w:rsidRPr="00DC5758">
        <w:rPr>
          <w:i/>
          <w:iCs/>
          <w:sz w:val="24"/>
          <w:szCs w:val="24"/>
        </w:rPr>
        <w:t xml:space="preserve">асідання ради, </w:t>
      </w:r>
      <w:r w:rsidRPr="00DC5758">
        <w:rPr>
          <w:i/>
          <w:iCs/>
          <w:sz w:val="24"/>
          <w:szCs w:val="24"/>
        </w:rPr>
        <w:t xml:space="preserve">засідання </w:t>
      </w:r>
      <w:r w:rsidR="00AA39E1" w:rsidRPr="00DC5758">
        <w:rPr>
          <w:i/>
          <w:iCs/>
          <w:sz w:val="24"/>
          <w:szCs w:val="24"/>
        </w:rPr>
        <w:t>постійних та інших комісій ради можуть проводитися у дистанційному режимі у випадках та відповідно до порядку  визначених цим Регламентом.</w:t>
      </w:r>
    </w:p>
    <w:p w14:paraId="2F56951A" w14:textId="5B3EFD23" w:rsidR="00AA39E1" w:rsidRPr="00AC609C" w:rsidRDefault="00C607D6" w:rsidP="00AC6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…</w:t>
      </w:r>
    </w:p>
    <w:bookmarkEnd w:id="1"/>
    <w:p w14:paraId="7F7D924A" w14:textId="77777777" w:rsidR="00003830" w:rsidRDefault="00003830" w:rsidP="00154A5A">
      <w:pPr>
        <w:ind w:firstLine="708"/>
        <w:jc w:val="both"/>
        <w:rPr>
          <w:sz w:val="28"/>
          <w:szCs w:val="28"/>
        </w:rPr>
      </w:pPr>
    </w:p>
    <w:p w14:paraId="21980E9E" w14:textId="4BF48ACC" w:rsidR="00D66E1F" w:rsidRDefault="00C607D6" w:rsidP="00154A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 потім доповнити Регламент окремим розділом, який передбачає норми</w:t>
      </w:r>
      <w:r w:rsidR="009A36A6">
        <w:rPr>
          <w:sz w:val="28"/>
          <w:szCs w:val="28"/>
        </w:rPr>
        <w:t>, що встановлюють порядок проведення дистанційного засідання.</w:t>
      </w:r>
    </w:p>
    <w:p w14:paraId="0BDBD571" w14:textId="0FB50FB3" w:rsidR="009A36A6" w:rsidRPr="00601B71" w:rsidRDefault="009A36A6" w:rsidP="00154A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 w:rsidRPr="00601B71">
        <w:rPr>
          <w:sz w:val="28"/>
          <w:szCs w:val="28"/>
        </w:rPr>
        <w:t>цьому</w:t>
      </w:r>
      <w:r w:rsidR="00081819" w:rsidRPr="00601B71">
        <w:rPr>
          <w:sz w:val="28"/>
          <w:szCs w:val="28"/>
        </w:rPr>
        <w:t>,</w:t>
      </w:r>
      <w:r w:rsidRPr="00601B71">
        <w:rPr>
          <w:sz w:val="28"/>
          <w:szCs w:val="28"/>
        </w:rPr>
        <w:t xml:space="preserve"> з метою забезпечення ефективного правового регулювання зазначених механізмів та для усунення правової </w:t>
      </w:r>
      <w:r w:rsidRPr="00601B71">
        <w:rPr>
          <w:sz w:val="28"/>
          <w:szCs w:val="28"/>
        </w:rPr>
        <w:lastRenderedPageBreak/>
        <w:t>невизначеності і недопущення зви</w:t>
      </w:r>
      <w:r w:rsidR="00C867B5" w:rsidRPr="00601B71">
        <w:rPr>
          <w:sz w:val="28"/>
          <w:szCs w:val="28"/>
        </w:rPr>
        <w:t>н</w:t>
      </w:r>
      <w:r w:rsidRPr="00601B71">
        <w:rPr>
          <w:sz w:val="28"/>
          <w:szCs w:val="28"/>
        </w:rPr>
        <w:t>увачень у свавілл</w:t>
      </w:r>
      <w:r w:rsidR="00C867B5" w:rsidRPr="00601B71">
        <w:rPr>
          <w:sz w:val="28"/>
          <w:szCs w:val="28"/>
        </w:rPr>
        <w:t>і</w:t>
      </w:r>
      <w:r w:rsidRPr="00601B71">
        <w:rPr>
          <w:sz w:val="28"/>
          <w:szCs w:val="28"/>
        </w:rPr>
        <w:t xml:space="preserve"> </w:t>
      </w:r>
      <w:r w:rsidR="00C867B5" w:rsidRPr="00601B71">
        <w:rPr>
          <w:sz w:val="28"/>
          <w:szCs w:val="28"/>
        </w:rPr>
        <w:t>(у разі наявності судового спору)</w:t>
      </w:r>
      <w:r w:rsidR="00081819" w:rsidRPr="00601B71">
        <w:rPr>
          <w:sz w:val="28"/>
          <w:szCs w:val="28"/>
        </w:rPr>
        <w:t>,</w:t>
      </w:r>
      <w:r w:rsidR="00C867B5" w:rsidRPr="00601B71">
        <w:rPr>
          <w:sz w:val="28"/>
          <w:szCs w:val="28"/>
        </w:rPr>
        <w:t xml:space="preserve"> у</w:t>
      </w:r>
      <w:r w:rsidRPr="00601B71">
        <w:rPr>
          <w:sz w:val="28"/>
          <w:szCs w:val="28"/>
        </w:rPr>
        <w:t xml:space="preserve"> відповідному акті потрібно передбачити обов’язкове дотримання балансу інтересів громади та ради</w:t>
      </w:r>
      <w:r w:rsidR="00C867B5" w:rsidRPr="00601B71">
        <w:rPr>
          <w:sz w:val="28"/>
          <w:szCs w:val="28"/>
        </w:rPr>
        <w:t xml:space="preserve"> і</w:t>
      </w:r>
      <w:r w:rsidRPr="00601B71">
        <w:rPr>
          <w:sz w:val="28"/>
          <w:szCs w:val="28"/>
        </w:rPr>
        <w:t xml:space="preserve"> чітко визначити підстави застосування дистанційного режиму</w:t>
      </w:r>
      <w:r w:rsidR="00C867B5" w:rsidRPr="00601B71">
        <w:rPr>
          <w:sz w:val="28"/>
          <w:szCs w:val="28"/>
        </w:rPr>
        <w:t>.</w:t>
      </w:r>
    </w:p>
    <w:p w14:paraId="2D7B7F94" w14:textId="1A83692C" w:rsidR="00C867B5" w:rsidRPr="00601B71" w:rsidRDefault="00C867B5" w:rsidP="00C867B5">
      <w:pPr>
        <w:ind w:firstLine="708"/>
        <w:jc w:val="both"/>
        <w:rPr>
          <w:sz w:val="28"/>
          <w:szCs w:val="28"/>
        </w:rPr>
      </w:pPr>
      <w:r w:rsidRPr="00601B71">
        <w:rPr>
          <w:sz w:val="28"/>
          <w:szCs w:val="28"/>
        </w:rPr>
        <w:t>Серед  обставин, що мають конкретизувати можливість застосування радою дистанційного режиму для проведення своїх засідань у регламент необхідно передбачити обставини, що обумовлюють необхідність застосування цього режиму, а саме:</w:t>
      </w:r>
    </w:p>
    <w:p w14:paraId="30FC8EAC" w14:textId="488845C8" w:rsidR="0001529B" w:rsidRDefault="00C867B5" w:rsidP="00C867B5">
      <w:pPr>
        <w:ind w:firstLine="708"/>
        <w:jc w:val="both"/>
        <w:rPr>
          <w:sz w:val="28"/>
          <w:szCs w:val="28"/>
        </w:rPr>
      </w:pPr>
      <w:r w:rsidRPr="00601B71">
        <w:rPr>
          <w:sz w:val="28"/>
          <w:szCs w:val="28"/>
        </w:rPr>
        <w:t>За умови настання яких обстави</w:t>
      </w:r>
      <w:r w:rsidR="00832E75" w:rsidRPr="00601B71">
        <w:rPr>
          <w:sz w:val="28"/>
          <w:szCs w:val="28"/>
        </w:rPr>
        <w:t>н</w:t>
      </w:r>
      <w:r w:rsidRPr="00601B71">
        <w:rPr>
          <w:sz w:val="28"/>
          <w:szCs w:val="28"/>
        </w:rPr>
        <w:t xml:space="preserve"> таки</w:t>
      </w:r>
      <w:r w:rsidR="00832E75" w:rsidRPr="00601B71">
        <w:rPr>
          <w:sz w:val="28"/>
          <w:szCs w:val="28"/>
        </w:rPr>
        <w:t>й</w:t>
      </w:r>
      <w:r w:rsidRPr="00601B71">
        <w:rPr>
          <w:sz w:val="28"/>
          <w:szCs w:val="28"/>
        </w:rPr>
        <w:t xml:space="preserve"> режим використовується. Наприклад</w:t>
      </w:r>
      <w:r w:rsidR="0001529B" w:rsidRPr="00601B71">
        <w:rPr>
          <w:sz w:val="28"/>
          <w:szCs w:val="28"/>
        </w:rPr>
        <w:t>,</w:t>
      </w:r>
      <w:r w:rsidRPr="00601B71">
        <w:rPr>
          <w:sz w:val="28"/>
          <w:szCs w:val="28"/>
        </w:rPr>
        <w:t xml:space="preserve"> це може бути наявність безпекових викликів</w:t>
      </w:r>
      <w:r w:rsidR="0001529B">
        <w:rPr>
          <w:sz w:val="28"/>
          <w:szCs w:val="28"/>
        </w:rPr>
        <w:t>:</w:t>
      </w:r>
      <w:r>
        <w:rPr>
          <w:sz w:val="28"/>
          <w:szCs w:val="28"/>
        </w:rPr>
        <w:t xml:space="preserve"> руйнування приміщення ради, обстріли, </w:t>
      </w:r>
      <w:r w:rsidR="0001529B">
        <w:rPr>
          <w:sz w:val="28"/>
          <w:szCs w:val="28"/>
        </w:rPr>
        <w:t>відсутність бомбосховища, в якому можуть сховатися учасники засідання в разі оголошення повітряної тривоги, або необхідність термінового проведення засідання в разі потреби усунення наслідків надзвичайних ситуацій, або на період дії правового режиму воєнного часу або інших спеціальних правових режимів. Цей перелік може бути відкритим.</w:t>
      </w:r>
    </w:p>
    <w:p w14:paraId="75DA13AC" w14:textId="7FF2ECC5" w:rsidR="00C867B5" w:rsidRDefault="0001529B" w:rsidP="00811E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разі визначення таких обставин, як періоду, потрібно обов’язково зазначити</w:t>
      </w:r>
      <w:r w:rsidR="00811E26">
        <w:rPr>
          <w:sz w:val="28"/>
          <w:szCs w:val="28"/>
        </w:rPr>
        <w:t xml:space="preserve">, до якого моменту може застосовуватись такий режим проведення засідань ради. </w:t>
      </w:r>
    </w:p>
    <w:p w14:paraId="6660D012" w14:textId="499D4D1B" w:rsidR="00C867B5" w:rsidRDefault="00811E26" w:rsidP="00C867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Також доцільно</w:t>
      </w:r>
      <w:r w:rsidR="00C867B5" w:rsidRPr="00C867B5">
        <w:rPr>
          <w:sz w:val="28"/>
          <w:szCs w:val="28"/>
        </w:rPr>
        <w:t xml:space="preserve"> встановити обмеження щодо питань, що можуть </w:t>
      </w:r>
      <w:r>
        <w:rPr>
          <w:sz w:val="28"/>
          <w:szCs w:val="28"/>
        </w:rPr>
        <w:t xml:space="preserve">та не можуть </w:t>
      </w:r>
      <w:r w:rsidR="00C867B5" w:rsidRPr="00C867B5">
        <w:rPr>
          <w:sz w:val="28"/>
          <w:szCs w:val="28"/>
        </w:rPr>
        <w:t>розглядатися в такому режимі</w:t>
      </w:r>
      <w:r>
        <w:rPr>
          <w:sz w:val="28"/>
          <w:szCs w:val="28"/>
        </w:rPr>
        <w:t>.</w:t>
      </w:r>
    </w:p>
    <w:p w14:paraId="1C98C1B6" w14:textId="45963109" w:rsidR="00811E26" w:rsidRDefault="00811E26" w:rsidP="00154A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Наприклад, враховуючи організаційно-технічні обмеження механізмів дистанційного режиму та неможливості забезпечити голосування у таємному режимі, має бути в регламенті визначено, що питання, що потребують таємного голосування у дистанційному режимі не розглядаються. </w:t>
      </w:r>
      <w:r w:rsidR="004C0376">
        <w:rPr>
          <w:sz w:val="28"/>
          <w:szCs w:val="28"/>
        </w:rPr>
        <w:t xml:space="preserve">Також доцільно виключити з переліку питань, що можуть бути винесені на розгляд у дистанційному режимі питання пов’язані із відчуженням комунальної власності </w:t>
      </w:r>
      <w:r w:rsidR="004C0376" w:rsidRPr="00601B71">
        <w:rPr>
          <w:sz w:val="28"/>
          <w:szCs w:val="28"/>
        </w:rPr>
        <w:t xml:space="preserve">або </w:t>
      </w:r>
      <w:r w:rsidR="00CC4CF0" w:rsidRPr="00601B71">
        <w:rPr>
          <w:sz w:val="28"/>
          <w:szCs w:val="28"/>
        </w:rPr>
        <w:t>й</w:t>
      </w:r>
      <w:r w:rsidR="004C0376" w:rsidRPr="00601B71">
        <w:rPr>
          <w:sz w:val="28"/>
          <w:szCs w:val="28"/>
        </w:rPr>
        <w:t>ого оренди, що</w:t>
      </w:r>
      <w:r w:rsidR="004C0376">
        <w:rPr>
          <w:sz w:val="28"/>
          <w:szCs w:val="28"/>
        </w:rPr>
        <w:t xml:space="preserve"> не пов’язані із здійсненням заходів усунення наслідків надзвичайних ситуацій або в період воєнного стану.</w:t>
      </w:r>
    </w:p>
    <w:p w14:paraId="24D7394E" w14:textId="290E75D9" w:rsidR="004C0376" w:rsidRDefault="004C0376" w:rsidP="00B802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Приклад</w:t>
      </w:r>
    </w:p>
    <w:p w14:paraId="7A25E7EF" w14:textId="77777777" w:rsidR="004C0376" w:rsidRDefault="004C0376" w:rsidP="004C03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…</w:t>
      </w:r>
    </w:p>
    <w:p w14:paraId="45269A02" w14:textId="7A145C4D" w:rsidR="00B802D4" w:rsidRPr="004C0376" w:rsidRDefault="00B802D4" w:rsidP="004C03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sz w:val="24"/>
          <w:szCs w:val="24"/>
        </w:rPr>
      </w:pPr>
      <w:r w:rsidRPr="004C0376">
        <w:rPr>
          <w:sz w:val="24"/>
          <w:szCs w:val="24"/>
        </w:rPr>
        <w:t>Стаття ____. Загальні положення</w:t>
      </w:r>
    </w:p>
    <w:p w14:paraId="74EF1411" w14:textId="15F48412" w:rsidR="00B802D4" w:rsidRPr="004C0376" w:rsidRDefault="00B802D4" w:rsidP="004C03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sz w:val="24"/>
          <w:szCs w:val="24"/>
        </w:rPr>
      </w:pPr>
      <w:r w:rsidRPr="004C0376">
        <w:rPr>
          <w:sz w:val="24"/>
          <w:szCs w:val="24"/>
        </w:rPr>
        <w:lastRenderedPageBreak/>
        <w:t xml:space="preserve">1. З міркувань безпеки на період дії правового режиму воєнного стану (на період дії правового режиму надзвичайної ситуації; для термінового усунення наслідків надзвичайних </w:t>
      </w:r>
      <w:r w:rsidRPr="00601B71">
        <w:rPr>
          <w:sz w:val="24"/>
          <w:szCs w:val="24"/>
        </w:rPr>
        <w:t xml:space="preserve">ситуацій; з метою забезпечення безпеки депутатів та працівників ради, у зв’язку із руйнуванням приміщення ради; через відсутність бомбосховища, яким можуть скористатися депутати та працівники ради під час засідання </w:t>
      </w:r>
      <w:r w:rsidR="00966033" w:rsidRPr="00601B71">
        <w:rPr>
          <w:sz w:val="24"/>
          <w:szCs w:val="24"/>
        </w:rPr>
        <w:t>(</w:t>
      </w:r>
      <w:r w:rsidRPr="00601B71">
        <w:rPr>
          <w:sz w:val="24"/>
          <w:szCs w:val="24"/>
        </w:rPr>
        <w:t>в разі оголошення  повітряної</w:t>
      </w:r>
      <w:r w:rsidR="00966033" w:rsidRPr="00601B71">
        <w:rPr>
          <w:sz w:val="24"/>
          <w:szCs w:val="24"/>
        </w:rPr>
        <w:t xml:space="preserve"> тривоги</w:t>
      </w:r>
      <w:r w:rsidRPr="00601B71">
        <w:rPr>
          <w:sz w:val="24"/>
          <w:szCs w:val="24"/>
        </w:rPr>
        <w:t>)</w:t>
      </w:r>
      <w:r w:rsidR="00966033" w:rsidRPr="00601B71">
        <w:rPr>
          <w:sz w:val="24"/>
          <w:szCs w:val="24"/>
        </w:rPr>
        <w:t>,</w:t>
      </w:r>
      <w:r w:rsidRPr="00601B71">
        <w:rPr>
          <w:sz w:val="24"/>
          <w:szCs w:val="24"/>
        </w:rPr>
        <w:t xml:space="preserve"> засідання ________ ради ____________ району _____________області можуть проводитись дистанційно в режимі відеоконференції (далі – дистанційні засідання)</w:t>
      </w:r>
    </w:p>
    <w:p w14:paraId="12E1CC1C" w14:textId="77777777" w:rsidR="00B802D4" w:rsidRPr="004C0376" w:rsidRDefault="00B802D4" w:rsidP="004C03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sz w:val="24"/>
          <w:szCs w:val="24"/>
        </w:rPr>
      </w:pPr>
      <w:r w:rsidRPr="004C0376">
        <w:rPr>
          <w:sz w:val="24"/>
          <w:szCs w:val="24"/>
        </w:rPr>
        <w:t>2. На засідання ради у дистанційному режимі як правило виносяться питання про організацію заходів з усунення наслідків надзвичайних ситуацій, забезпечення функціонування інфраструктури громади.</w:t>
      </w:r>
    </w:p>
    <w:p w14:paraId="5DCC111D" w14:textId="77777777" w:rsidR="004C0376" w:rsidRDefault="00B802D4" w:rsidP="004C03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sz w:val="24"/>
          <w:szCs w:val="24"/>
        </w:rPr>
      </w:pPr>
      <w:r w:rsidRPr="004C0376">
        <w:rPr>
          <w:sz w:val="24"/>
          <w:szCs w:val="24"/>
        </w:rPr>
        <w:t>У дистанційному режимі не розглядаються питання, що передбачені пунктами 4 і 16 статті 26, пунктами 1, 29 і 31 статті 43 та статтями 55, 56 Закону України «Про місцеве самоврядування» та потребують таємного голосування, а також питання спрямовані на відчуження та передачу в оренду майна територіальної громади та її комунальних підприємств, що не пов’язані із реалізацією заходів з ліквідації наслідків надзвичайних ситуацій та заходів правового режиму воєнного стану</w:t>
      </w:r>
    </w:p>
    <w:p w14:paraId="6F5DEDC4" w14:textId="78B97D45" w:rsidR="004C0376" w:rsidRPr="004C0376" w:rsidRDefault="004C0376" w:rsidP="004C03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….</w:t>
      </w:r>
    </w:p>
    <w:p w14:paraId="2FDB8A10" w14:textId="77777777" w:rsidR="00796CEA" w:rsidRPr="00796CEA" w:rsidRDefault="00FB7FCE" w:rsidP="00FB7FCE">
      <w:pPr>
        <w:ind w:firstLine="708"/>
        <w:jc w:val="both"/>
        <w:rPr>
          <w:b/>
          <w:bCs/>
          <w:sz w:val="28"/>
          <w:szCs w:val="28"/>
        </w:rPr>
      </w:pPr>
      <w:r w:rsidRPr="00FB7FCE">
        <w:rPr>
          <w:b/>
          <w:bCs/>
          <w:sz w:val="28"/>
          <w:szCs w:val="28"/>
        </w:rPr>
        <w:t>Ідентифікація особи, яка бере участь у засіданні колегіального органу</w:t>
      </w:r>
    </w:p>
    <w:p w14:paraId="2BB64C91" w14:textId="2899651F" w:rsidR="00796CEA" w:rsidRDefault="00796CEA" w:rsidP="00796CEA">
      <w:pPr>
        <w:ind w:firstLine="708"/>
        <w:jc w:val="both"/>
        <w:rPr>
          <w:sz w:val="28"/>
          <w:szCs w:val="28"/>
        </w:rPr>
      </w:pPr>
      <w:r w:rsidRPr="00796CEA">
        <w:rPr>
          <w:sz w:val="28"/>
          <w:szCs w:val="28"/>
        </w:rPr>
        <w:t xml:space="preserve">Для </w:t>
      </w:r>
      <w:r w:rsidRPr="00601B71">
        <w:rPr>
          <w:sz w:val="28"/>
          <w:szCs w:val="28"/>
        </w:rPr>
        <w:t>ідентифікації</w:t>
      </w:r>
      <w:r w:rsidR="001B2F2D" w:rsidRPr="00601B71">
        <w:rPr>
          <w:sz w:val="28"/>
          <w:szCs w:val="28"/>
        </w:rPr>
        <w:t>,</w:t>
      </w:r>
      <w:r w:rsidRPr="00601B71">
        <w:rPr>
          <w:sz w:val="28"/>
          <w:szCs w:val="28"/>
        </w:rPr>
        <w:t xml:space="preserve"> під час </w:t>
      </w:r>
      <w:proofErr w:type="spellStart"/>
      <w:r w:rsidRPr="00601B71">
        <w:rPr>
          <w:sz w:val="28"/>
          <w:szCs w:val="28"/>
        </w:rPr>
        <w:t>відеозв’язку</w:t>
      </w:r>
      <w:proofErr w:type="spellEnd"/>
      <w:r w:rsidR="001B2F2D" w:rsidRPr="00601B71">
        <w:rPr>
          <w:sz w:val="28"/>
          <w:szCs w:val="28"/>
        </w:rPr>
        <w:t>,</w:t>
      </w:r>
      <w:r w:rsidRPr="00601B71">
        <w:rPr>
          <w:sz w:val="28"/>
          <w:szCs w:val="28"/>
        </w:rPr>
        <w:t xml:space="preserve"> учасники засідання</w:t>
      </w:r>
      <w:r w:rsidRPr="00796CEA">
        <w:rPr>
          <w:sz w:val="28"/>
          <w:szCs w:val="28"/>
        </w:rPr>
        <w:t xml:space="preserve"> підписують себе в програмі своїм ім’ям та прізвищем та забезпечують трансляцію свого зображення під час виступів та голосування. </w:t>
      </w:r>
    </w:p>
    <w:p w14:paraId="070BF762" w14:textId="711E2C63" w:rsidR="00246124" w:rsidRDefault="00246124" w:rsidP="00796CEA">
      <w:pPr>
        <w:ind w:firstLine="708"/>
        <w:jc w:val="both"/>
        <w:rPr>
          <w:sz w:val="28"/>
          <w:szCs w:val="28"/>
        </w:rPr>
      </w:pPr>
      <w:r w:rsidRPr="00246124">
        <w:rPr>
          <w:b/>
          <w:bCs/>
          <w:i/>
          <w:iCs/>
          <w:sz w:val="28"/>
          <w:szCs w:val="28"/>
        </w:rPr>
        <w:t xml:space="preserve">Важливо! </w:t>
      </w:r>
      <w:r w:rsidR="00796CEA">
        <w:rPr>
          <w:sz w:val="28"/>
          <w:szCs w:val="28"/>
        </w:rPr>
        <w:t>Пропонуємо р</w:t>
      </w:r>
      <w:r w:rsidR="00796CEA" w:rsidRPr="00796CEA">
        <w:rPr>
          <w:sz w:val="28"/>
          <w:szCs w:val="28"/>
        </w:rPr>
        <w:t xml:space="preserve">езультати голосування депутата без </w:t>
      </w:r>
      <w:proofErr w:type="spellStart"/>
      <w:r w:rsidR="00796CEA" w:rsidRPr="00796CEA">
        <w:rPr>
          <w:sz w:val="28"/>
          <w:szCs w:val="28"/>
        </w:rPr>
        <w:t>відеозв’язку</w:t>
      </w:r>
      <w:proofErr w:type="spellEnd"/>
      <w:r w:rsidR="00796CEA" w:rsidRPr="00796CEA">
        <w:rPr>
          <w:sz w:val="28"/>
          <w:szCs w:val="28"/>
        </w:rPr>
        <w:t xml:space="preserve"> не зарахову</w:t>
      </w:r>
      <w:r w:rsidR="00796CEA">
        <w:rPr>
          <w:sz w:val="28"/>
          <w:szCs w:val="28"/>
        </w:rPr>
        <w:t xml:space="preserve">вати, оскільки ідентифікація за голосом є досить сумнівною. </w:t>
      </w:r>
      <w:r>
        <w:rPr>
          <w:sz w:val="28"/>
          <w:szCs w:val="28"/>
        </w:rPr>
        <w:t>Оскільки д</w:t>
      </w:r>
      <w:r w:rsidR="00796CEA" w:rsidRPr="00796CEA">
        <w:rPr>
          <w:sz w:val="28"/>
          <w:szCs w:val="28"/>
        </w:rPr>
        <w:t>истанційне засідання є повноважним, якщо у ньому бере участь більша половина депутатів  ради від загального складу ради</w:t>
      </w:r>
      <w:r>
        <w:rPr>
          <w:sz w:val="28"/>
          <w:szCs w:val="28"/>
        </w:rPr>
        <w:t>, то</w:t>
      </w:r>
      <w:r w:rsidR="00796CEA" w:rsidRPr="00796C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його проведення принциповим є наявність стабільного </w:t>
      </w:r>
      <w:proofErr w:type="spellStart"/>
      <w:r>
        <w:rPr>
          <w:sz w:val="28"/>
          <w:szCs w:val="28"/>
        </w:rPr>
        <w:t>відеозв’язку</w:t>
      </w:r>
      <w:proofErr w:type="spellEnd"/>
      <w:r>
        <w:rPr>
          <w:sz w:val="28"/>
          <w:szCs w:val="28"/>
        </w:rPr>
        <w:t xml:space="preserve"> для більше ніж половини депутатів ради.</w:t>
      </w:r>
    </w:p>
    <w:p w14:paraId="1DAD0ADE" w14:textId="77777777" w:rsidR="007B6543" w:rsidRDefault="007B6543" w:rsidP="00FB7FCE">
      <w:pPr>
        <w:ind w:firstLine="708"/>
        <w:jc w:val="both"/>
        <w:rPr>
          <w:b/>
          <w:bCs/>
          <w:sz w:val="28"/>
          <w:szCs w:val="28"/>
        </w:rPr>
      </w:pPr>
    </w:p>
    <w:p w14:paraId="553A5C9A" w14:textId="77777777" w:rsidR="007B6543" w:rsidRDefault="007B6543" w:rsidP="00FB7FCE">
      <w:pPr>
        <w:ind w:firstLine="708"/>
        <w:jc w:val="both"/>
        <w:rPr>
          <w:b/>
          <w:bCs/>
          <w:sz w:val="28"/>
          <w:szCs w:val="28"/>
        </w:rPr>
      </w:pPr>
    </w:p>
    <w:p w14:paraId="52DECBD3" w14:textId="1286B780" w:rsidR="004C0376" w:rsidRPr="00246124" w:rsidRDefault="00246124" w:rsidP="00FB7FCE">
      <w:pPr>
        <w:ind w:firstLine="708"/>
        <w:jc w:val="both"/>
        <w:rPr>
          <w:b/>
          <w:bCs/>
          <w:sz w:val="28"/>
          <w:szCs w:val="28"/>
        </w:rPr>
      </w:pPr>
      <w:r w:rsidRPr="00246124">
        <w:rPr>
          <w:b/>
          <w:bCs/>
          <w:sz w:val="28"/>
          <w:szCs w:val="28"/>
        </w:rPr>
        <w:t xml:space="preserve">Щодо </w:t>
      </w:r>
      <w:r w:rsidR="00FB7FCE" w:rsidRPr="00246124">
        <w:rPr>
          <w:b/>
          <w:bCs/>
          <w:sz w:val="28"/>
          <w:szCs w:val="28"/>
        </w:rPr>
        <w:t>можлив</w:t>
      </w:r>
      <w:r w:rsidRPr="00246124">
        <w:rPr>
          <w:b/>
          <w:bCs/>
          <w:sz w:val="28"/>
          <w:szCs w:val="28"/>
        </w:rPr>
        <w:t>ості</w:t>
      </w:r>
      <w:r w:rsidR="00FB7FCE" w:rsidRPr="00246124">
        <w:rPr>
          <w:b/>
          <w:bCs/>
          <w:sz w:val="28"/>
          <w:szCs w:val="28"/>
        </w:rPr>
        <w:t xml:space="preserve"> та поряд</w:t>
      </w:r>
      <w:r w:rsidRPr="00246124">
        <w:rPr>
          <w:b/>
          <w:bCs/>
          <w:sz w:val="28"/>
          <w:szCs w:val="28"/>
        </w:rPr>
        <w:t>ку</w:t>
      </w:r>
      <w:r w:rsidR="00FB7FCE" w:rsidRPr="00246124">
        <w:rPr>
          <w:b/>
          <w:bCs/>
          <w:sz w:val="28"/>
          <w:szCs w:val="28"/>
        </w:rPr>
        <w:t xml:space="preserve"> забезпечення участі третіх осіб</w:t>
      </w:r>
    </w:p>
    <w:p w14:paraId="1DBACCCD" w14:textId="38E39460" w:rsidR="00246124" w:rsidRDefault="00246BB4" w:rsidP="00FB7F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</w:t>
      </w:r>
      <w:r w:rsidRPr="00601B71">
        <w:rPr>
          <w:sz w:val="28"/>
          <w:szCs w:val="28"/>
        </w:rPr>
        <w:t>одного боку</w:t>
      </w:r>
      <w:r w:rsidR="00C11809" w:rsidRPr="00601B71">
        <w:rPr>
          <w:sz w:val="28"/>
          <w:szCs w:val="28"/>
        </w:rPr>
        <w:t>,</w:t>
      </w:r>
      <w:r w:rsidRPr="00601B71">
        <w:rPr>
          <w:sz w:val="28"/>
          <w:szCs w:val="28"/>
        </w:rPr>
        <w:t xml:space="preserve"> формат </w:t>
      </w:r>
      <w:proofErr w:type="spellStart"/>
      <w:r w:rsidRPr="00601B71">
        <w:rPr>
          <w:sz w:val="28"/>
          <w:szCs w:val="28"/>
        </w:rPr>
        <w:t>відеоконференції</w:t>
      </w:r>
      <w:proofErr w:type="spellEnd"/>
      <w:r w:rsidRPr="00601B71">
        <w:rPr>
          <w:sz w:val="28"/>
          <w:szCs w:val="28"/>
        </w:rPr>
        <w:t xml:space="preserve"> робить роботу ради більш відкритою та доступною для заінтересованих осіб через можливість бачити трансляцію засідання. З іншого боку</w:t>
      </w:r>
      <w:r w:rsidR="003D646F" w:rsidRPr="00601B71">
        <w:rPr>
          <w:sz w:val="28"/>
          <w:szCs w:val="28"/>
        </w:rPr>
        <w:t>,</w:t>
      </w:r>
      <w:r w:rsidRPr="00601B71">
        <w:rPr>
          <w:sz w:val="28"/>
          <w:szCs w:val="28"/>
        </w:rPr>
        <w:t xml:space="preserve"> на даний час досить актуальними є </w:t>
      </w:r>
      <w:r w:rsidRPr="00601B71">
        <w:rPr>
          <w:sz w:val="28"/>
          <w:szCs w:val="28"/>
        </w:rPr>
        <w:lastRenderedPageBreak/>
        <w:t>безпекові питання, а рішення ради можуть містити інформацію щодо місцезнаходження інфраструктури ради, механізми</w:t>
      </w:r>
      <w:r>
        <w:rPr>
          <w:sz w:val="28"/>
          <w:szCs w:val="28"/>
        </w:rPr>
        <w:t xml:space="preserve"> реалізації безпекових заходів та інше. Тому рада за  наявності достатніх </w:t>
      </w:r>
      <w:r w:rsidR="003D2DA5">
        <w:rPr>
          <w:sz w:val="28"/>
          <w:szCs w:val="28"/>
        </w:rPr>
        <w:t>обґрунтувань</w:t>
      </w:r>
      <w:r>
        <w:rPr>
          <w:sz w:val="28"/>
          <w:szCs w:val="28"/>
        </w:rPr>
        <w:t xml:space="preserve"> може обмежити режим оприлюднення своїх засідань або частини питань, що на них розглядаються. При цьому таке обмеження має </w:t>
      </w:r>
      <w:r w:rsidR="008E0397">
        <w:rPr>
          <w:sz w:val="28"/>
          <w:szCs w:val="28"/>
        </w:rPr>
        <w:t>забезпечити баланс публічних інтересів територіальної громади та приватних інтересів зацікавлених осіб, передбачити захищений режим ознайомлення із таким рішенням. В разі не дотримання такого балансу, це може бути підставою для скасування  порядку проведення дистанційних засідань у судовому порядку.</w:t>
      </w:r>
    </w:p>
    <w:p w14:paraId="6CD47A5E" w14:textId="18096E14" w:rsidR="00FB7FCE" w:rsidRPr="00FB7FCE" w:rsidRDefault="008E0397" w:rsidP="00FB7FCE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Щодо </w:t>
      </w:r>
      <w:r w:rsidR="00FB7FCE" w:rsidRPr="00FB7FCE">
        <w:rPr>
          <w:b/>
          <w:bCs/>
          <w:sz w:val="28"/>
          <w:szCs w:val="28"/>
        </w:rPr>
        <w:t>поряд</w:t>
      </w:r>
      <w:r>
        <w:rPr>
          <w:b/>
          <w:bCs/>
          <w:sz w:val="28"/>
          <w:szCs w:val="28"/>
        </w:rPr>
        <w:t>ку</w:t>
      </w:r>
      <w:r w:rsidR="00FB7FCE" w:rsidRPr="00FB7FCE">
        <w:rPr>
          <w:b/>
          <w:bCs/>
          <w:sz w:val="28"/>
          <w:szCs w:val="28"/>
        </w:rPr>
        <w:t xml:space="preserve"> повідомлення </w:t>
      </w:r>
      <w:r w:rsidR="00AC64F6">
        <w:rPr>
          <w:b/>
          <w:bCs/>
          <w:sz w:val="28"/>
          <w:szCs w:val="28"/>
        </w:rPr>
        <w:t xml:space="preserve">про дистанційне засідання </w:t>
      </w:r>
      <w:r w:rsidR="00FB7FCE" w:rsidRPr="00FB7FCE">
        <w:rPr>
          <w:b/>
          <w:bCs/>
          <w:sz w:val="28"/>
          <w:szCs w:val="28"/>
        </w:rPr>
        <w:t>та ознайомлення з проектами відповідних актів</w:t>
      </w:r>
    </w:p>
    <w:p w14:paraId="39AD8F61" w14:textId="23A808D5" w:rsidR="00F82E4B" w:rsidRPr="00601B71" w:rsidRDefault="00AC64F6" w:rsidP="00AC64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C64F6">
        <w:rPr>
          <w:sz w:val="28"/>
          <w:szCs w:val="28"/>
        </w:rPr>
        <w:t xml:space="preserve">ідпунктом 6 пункту 111 Прикінцевих та перехідних положень Закону України «Про місцеве самоврядування в Україні» </w:t>
      </w:r>
      <w:r>
        <w:rPr>
          <w:sz w:val="28"/>
          <w:szCs w:val="28"/>
        </w:rPr>
        <w:t>п</w:t>
      </w:r>
      <w:r w:rsidRPr="00AC64F6">
        <w:rPr>
          <w:sz w:val="28"/>
          <w:szCs w:val="28"/>
        </w:rPr>
        <w:t>ередбач</w:t>
      </w:r>
      <w:r>
        <w:rPr>
          <w:sz w:val="28"/>
          <w:szCs w:val="28"/>
        </w:rPr>
        <w:t xml:space="preserve">ено, що </w:t>
      </w:r>
      <w:r w:rsidRPr="00AC64F6">
        <w:rPr>
          <w:sz w:val="28"/>
          <w:szCs w:val="28"/>
        </w:rPr>
        <w:t xml:space="preserve"> </w:t>
      </w:r>
      <w:r w:rsidR="00F82E4B">
        <w:rPr>
          <w:sz w:val="28"/>
          <w:szCs w:val="28"/>
        </w:rPr>
        <w:t xml:space="preserve">на акти органів місцевого </w:t>
      </w:r>
      <w:r w:rsidR="00F82E4B" w:rsidRPr="00601B71">
        <w:rPr>
          <w:sz w:val="28"/>
          <w:szCs w:val="28"/>
        </w:rPr>
        <w:t>самоврядування</w:t>
      </w:r>
      <w:r w:rsidR="000E33DD" w:rsidRPr="00601B71">
        <w:rPr>
          <w:sz w:val="28"/>
          <w:szCs w:val="28"/>
        </w:rPr>
        <w:t>,</w:t>
      </w:r>
      <w:r w:rsidR="00F82E4B" w:rsidRPr="00601B71">
        <w:rPr>
          <w:sz w:val="28"/>
          <w:szCs w:val="28"/>
        </w:rPr>
        <w:t xml:space="preserve"> які пропонується розглядати на дистанційному засіданні не поширюються </w:t>
      </w:r>
      <w:r w:rsidRPr="00601B71">
        <w:rPr>
          <w:sz w:val="28"/>
          <w:szCs w:val="28"/>
        </w:rPr>
        <w:t>вимог</w:t>
      </w:r>
      <w:r w:rsidR="00F82E4B" w:rsidRPr="00601B71">
        <w:rPr>
          <w:sz w:val="28"/>
          <w:szCs w:val="28"/>
        </w:rPr>
        <w:t xml:space="preserve">и </w:t>
      </w:r>
      <w:r w:rsidRPr="00601B71">
        <w:rPr>
          <w:sz w:val="28"/>
          <w:szCs w:val="28"/>
        </w:rPr>
        <w:t>Закону України «Про засади державної регуляторної політики у сфері господарської діяльності», частини третьої статті 15 Закону України «Про доступ до публічної інформації», Закону України «Про державну допомогу суб’єктам господарювання»</w:t>
      </w:r>
      <w:r w:rsidR="00F82E4B" w:rsidRPr="00601B71">
        <w:rPr>
          <w:sz w:val="28"/>
          <w:szCs w:val="28"/>
        </w:rPr>
        <w:t xml:space="preserve">, а тому вони не оприлюднюються у встановленому порядку та </w:t>
      </w:r>
      <w:r w:rsidRPr="00601B71">
        <w:rPr>
          <w:sz w:val="28"/>
          <w:szCs w:val="28"/>
        </w:rPr>
        <w:t>надсилаються депутатам  ради на їх офіційні електронні адреси</w:t>
      </w:r>
      <w:r w:rsidR="00F54747" w:rsidRPr="00601B71">
        <w:rPr>
          <w:sz w:val="28"/>
          <w:szCs w:val="28"/>
        </w:rPr>
        <w:t>,</w:t>
      </w:r>
      <w:r w:rsidRPr="00601B71">
        <w:rPr>
          <w:sz w:val="28"/>
          <w:szCs w:val="28"/>
        </w:rPr>
        <w:t xml:space="preserve"> не пізніш</w:t>
      </w:r>
      <w:r w:rsidR="00F54747" w:rsidRPr="00601B71">
        <w:rPr>
          <w:sz w:val="28"/>
          <w:szCs w:val="28"/>
        </w:rPr>
        <w:t>е,</w:t>
      </w:r>
      <w:r w:rsidRPr="00601B71">
        <w:rPr>
          <w:sz w:val="28"/>
          <w:szCs w:val="28"/>
        </w:rPr>
        <w:t xml:space="preserve"> як за 24 години до початки дистанційного засідання.</w:t>
      </w:r>
    </w:p>
    <w:p w14:paraId="4E1907B1" w14:textId="27928B72" w:rsidR="00F82E4B" w:rsidRPr="00601B71" w:rsidRDefault="00F82E4B" w:rsidP="00AC64F6">
      <w:pPr>
        <w:ind w:firstLine="708"/>
        <w:jc w:val="both"/>
        <w:rPr>
          <w:sz w:val="28"/>
          <w:szCs w:val="28"/>
          <w:lang w:val="ru-RU"/>
        </w:rPr>
      </w:pPr>
      <w:r w:rsidRPr="00601B71">
        <w:rPr>
          <w:sz w:val="28"/>
          <w:szCs w:val="28"/>
        </w:rPr>
        <w:t xml:space="preserve">При цьому слід розуміти, якщо ви збираєтесь використовувати  дистанційний режим проведення засідання не тільки під час карантину, а  в інші періоди, то таку процедуру направлення проектів депутатам не можна поширювати на всі випадки. Тому пропонуємо застосувати </w:t>
      </w:r>
      <w:proofErr w:type="spellStart"/>
      <w:r w:rsidRPr="00601B71">
        <w:rPr>
          <w:sz w:val="28"/>
          <w:szCs w:val="28"/>
        </w:rPr>
        <w:t>відсилочну</w:t>
      </w:r>
      <w:proofErr w:type="spellEnd"/>
      <w:r w:rsidRPr="00601B71">
        <w:rPr>
          <w:sz w:val="28"/>
          <w:szCs w:val="28"/>
        </w:rPr>
        <w:t xml:space="preserve"> норму, яка має передбачити, що в разі наявності підстав</w:t>
      </w:r>
      <w:r w:rsidR="000F20C5" w:rsidRPr="00601B71">
        <w:rPr>
          <w:sz w:val="28"/>
          <w:szCs w:val="28"/>
        </w:rPr>
        <w:t>,</w:t>
      </w:r>
      <w:r w:rsidRPr="00601B71">
        <w:rPr>
          <w:sz w:val="28"/>
          <w:szCs w:val="28"/>
        </w:rPr>
        <w:t xml:space="preserve"> проект рішення рад можуть не</w:t>
      </w:r>
      <w:r w:rsidR="007A5598" w:rsidRPr="00601B71">
        <w:rPr>
          <w:sz w:val="28"/>
          <w:szCs w:val="28"/>
        </w:rPr>
        <w:t xml:space="preserve"> </w:t>
      </w:r>
      <w:r w:rsidRPr="00601B71">
        <w:rPr>
          <w:sz w:val="28"/>
          <w:szCs w:val="28"/>
        </w:rPr>
        <w:t>публікуватися на сайті ради</w:t>
      </w:r>
      <w:r w:rsidR="00601B71" w:rsidRPr="00601B71">
        <w:rPr>
          <w:sz w:val="28"/>
          <w:szCs w:val="28"/>
          <w:lang w:val="ru-RU"/>
        </w:rPr>
        <w:t>.</w:t>
      </w:r>
    </w:p>
    <w:p w14:paraId="434E040D" w14:textId="77777777" w:rsidR="004E1758" w:rsidRDefault="004E1758" w:rsidP="00AC64F6">
      <w:pPr>
        <w:ind w:firstLine="708"/>
        <w:jc w:val="both"/>
        <w:rPr>
          <w:sz w:val="28"/>
          <w:szCs w:val="28"/>
        </w:rPr>
      </w:pPr>
    </w:p>
    <w:p w14:paraId="0DC37437" w14:textId="77777777" w:rsidR="004E1758" w:rsidRDefault="004E1758" w:rsidP="00AC64F6">
      <w:pPr>
        <w:ind w:firstLine="708"/>
        <w:jc w:val="both"/>
        <w:rPr>
          <w:sz w:val="28"/>
          <w:szCs w:val="28"/>
        </w:rPr>
      </w:pPr>
    </w:p>
    <w:p w14:paraId="107BCEB4" w14:textId="22FE3852" w:rsidR="007A5598" w:rsidRDefault="007A5598" w:rsidP="00AC64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Наприклад</w:t>
      </w:r>
    </w:p>
    <w:p w14:paraId="1B0539DE" w14:textId="3A1CDD4B" w:rsidR="00AC64F6" w:rsidRPr="007A5598" w:rsidRDefault="00AC64F6" w:rsidP="007A55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sz w:val="24"/>
          <w:szCs w:val="24"/>
        </w:rPr>
      </w:pPr>
      <w:proofErr w:type="spellStart"/>
      <w:r w:rsidRPr="007A5598">
        <w:rPr>
          <w:sz w:val="24"/>
          <w:szCs w:val="24"/>
        </w:rPr>
        <w:t>Проєкти</w:t>
      </w:r>
      <w:proofErr w:type="spellEnd"/>
      <w:r w:rsidRPr="007A5598">
        <w:rPr>
          <w:sz w:val="24"/>
          <w:szCs w:val="24"/>
        </w:rPr>
        <w:t xml:space="preserve"> рішень ради із супровідними документами готуються, </w:t>
      </w:r>
      <w:r w:rsidR="007A5598">
        <w:rPr>
          <w:sz w:val="24"/>
          <w:szCs w:val="24"/>
        </w:rPr>
        <w:t>оприлюднюються</w:t>
      </w:r>
      <w:r w:rsidRPr="007A5598">
        <w:rPr>
          <w:sz w:val="24"/>
          <w:szCs w:val="24"/>
        </w:rPr>
        <w:t xml:space="preserve"> та розглядаються у встановленому законодавством порядку.</w:t>
      </w:r>
      <w:r w:rsidR="00955153">
        <w:rPr>
          <w:sz w:val="24"/>
          <w:szCs w:val="24"/>
        </w:rPr>
        <w:t xml:space="preserve"> </w:t>
      </w:r>
      <w:proofErr w:type="spellStart"/>
      <w:r w:rsidR="00955153" w:rsidRPr="00955153">
        <w:rPr>
          <w:sz w:val="24"/>
          <w:szCs w:val="24"/>
        </w:rPr>
        <w:t>Проєкти</w:t>
      </w:r>
      <w:proofErr w:type="spellEnd"/>
      <w:r w:rsidR="00955153" w:rsidRPr="00955153">
        <w:rPr>
          <w:sz w:val="24"/>
          <w:szCs w:val="24"/>
        </w:rPr>
        <w:t xml:space="preserve"> рішень ради із супровідними документами </w:t>
      </w:r>
      <w:r w:rsidR="00955153">
        <w:rPr>
          <w:sz w:val="24"/>
          <w:szCs w:val="24"/>
        </w:rPr>
        <w:t xml:space="preserve">разом з порядком денним дистанційного засідання </w:t>
      </w:r>
      <w:r w:rsidR="00955153">
        <w:rPr>
          <w:sz w:val="24"/>
          <w:szCs w:val="24"/>
        </w:rPr>
        <w:lastRenderedPageBreak/>
        <w:t>надсилаються депутатам ради не менше ніж за 24 години, якщо інше не передбачено законодавством.</w:t>
      </w:r>
    </w:p>
    <w:p w14:paraId="70510AF0" w14:textId="335A5F3F" w:rsidR="00FB7FCE" w:rsidRPr="00FB7FCE" w:rsidRDefault="00886654" w:rsidP="00AC64F6">
      <w:pPr>
        <w:ind w:firstLine="708"/>
        <w:jc w:val="both"/>
        <w:rPr>
          <w:b/>
          <w:bCs/>
          <w:sz w:val="28"/>
          <w:szCs w:val="28"/>
        </w:rPr>
      </w:pPr>
      <w:r w:rsidRPr="00590087">
        <w:rPr>
          <w:b/>
          <w:bCs/>
          <w:sz w:val="28"/>
          <w:szCs w:val="28"/>
        </w:rPr>
        <w:t>В</w:t>
      </w:r>
      <w:r w:rsidR="00FB7FCE" w:rsidRPr="00FB7FCE">
        <w:rPr>
          <w:b/>
          <w:bCs/>
          <w:sz w:val="28"/>
          <w:szCs w:val="28"/>
        </w:rPr>
        <w:t>становлення та фіксаці</w:t>
      </w:r>
      <w:r w:rsidR="003D2DA5">
        <w:rPr>
          <w:b/>
          <w:bCs/>
          <w:sz w:val="28"/>
          <w:szCs w:val="28"/>
        </w:rPr>
        <w:t>я</w:t>
      </w:r>
      <w:r w:rsidR="00FB7FCE" w:rsidRPr="00FB7FCE">
        <w:rPr>
          <w:b/>
          <w:bCs/>
          <w:sz w:val="28"/>
          <w:szCs w:val="28"/>
        </w:rPr>
        <w:t xml:space="preserve"> результатів голосування </w:t>
      </w:r>
    </w:p>
    <w:p w14:paraId="235D0F24" w14:textId="13B11CB6" w:rsidR="00590087" w:rsidRPr="00601B71" w:rsidRDefault="00590087" w:rsidP="00590087">
      <w:pPr>
        <w:ind w:firstLine="708"/>
        <w:jc w:val="both"/>
        <w:rPr>
          <w:sz w:val="28"/>
          <w:szCs w:val="28"/>
        </w:rPr>
      </w:pPr>
      <w:r w:rsidRPr="00590087">
        <w:rPr>
          <w:sz w:val="28"/>
          <w:szCs w:val="28"/>
        </w:rPr>
        <w:t xml:space="preserve">Реєстрація, виступи, голосування депутатів ради здійснюється після ідентифікації їх </w:t>
      </w:r>
      <w:r w:rsidRPr="00601B71">
        <w:rPr>
          <w:sz w:val="28"/>
          <w:szCs w:val="28"/>
        </w:rPr>
        <w:t xml:space="preserve">особи під час </w:t>
      </w:r>
      <w:proofErr w:type="spellStart"/>
      <w:r w:rsidRPr="00601B71">
        <w:rPr>
          <w:sz w:val="28"/>
          <w:szCs w:val="28"/>
        </w:rPr>
        <w:t>відеозв’язку</w:t>
      </w:r>
      <w:proofErr w:type="spellEnd"/>
      <w:r w:rsidRPr="00601B71">
        <w:rPr>
          <w:sz w:val="28"/>
          <w:szCs w:val="28"/>
        </w:rPr>
        <w:t xml:space="preserve">. Вважаємо, що Ідентифікація особи без </w:t>
      </w:r>
      <w:proofErr w:type="spellStart"/>
      <w:r w:rsidRPr="00601B71">
        <w:rPr>
          <w:sz w:val="28"/>
          <w:szCs w:val="28"/>
        </w:rPr>
        <w:t>відеозв’язку</w:t>
      </w:r>
      <w:proofErr w:type="spellEnd"/>
      <w:r w:rsidRPr="00601B71">
        <w:rPr>
          <w:sz w:val="28"/>
          <w:szCs w:val="28"/>
        </w:rPr>
        <w:t xml:space="preserve"> під час засідання неможлива та в разі прийняття радою рішення щодо такої можливості надасть можливість ставити питання про неправомочність рішення. У зв’язку зі чим, пропонуємо результати голосування депутата без </w:t>
      </w:r>
      <w:proofErr w:type="spellStart"/>
      <w:r w:rsidRPr="00601B71">
        <w:rPr>
          <w:sz w:val="28"/>
          <w:szCs w:val="28"/>
        </w:rPr>
        <w:t>відеозв’язку</w:t>
      </w:r>
      <w:proofErr w:type="spellEnd"/>
      <w:r w:rsidRPr="00601B71">
        <w:rPr>
          <w:sz w:val="28"/>
          <w:szCs w:val="28"/>
        </w:rPr>
        <w:t xml:space="preserve"> не зараховувати. </w:t>
      </w:r>
    </w:p>
    <w:p w14:paraId="66498F27" w14:textId="07163DAF" w:rsidR="00FB7FCE" w:rsidRPr="00601B71" w:rsidRDefault="00590087" w:rsidP="00590087">
      <w:pPr>
        <w:ind w:firstLine="708"/>
        <w:jc w:val="both"/>
        <w:rPr>
          <w:sz w:val="28"/>
          <w:szCs w:val="28"/>
        </w:rPr>
      </w:pPr>
      <w:r w:rsidRPr="00601B71">
        <w:rPr>
          <w:sz w:val="28"/>
          <w:szCs w:val="28"/>
        </w:rPr>
        <w:t>Для ідентифікації</w:t>
      </w:r>
      <w:r w:rsidR="00B96F76" w:rsidRPr="00601B71">
        <w:rPr>
          <w:sz w:val="28"/>
          <w:szCs w:val="28"/>
        </w:rPr>
        <w:t>,</w:t>
      </w:r>
      <w:r w:rsidRPr="00601B71">
        <w:rPr>
          <w:sz w:val="28"/>
          <w:szCs w:val="28"/>
        </w:rPr>
        <w:t xml:space="preserve"> під час </w:t>
      </w:r>
      <w:proofErr w:type="spellStart"/>
      <w:r w:rsidRPr="00601B71">
        <w:rPr>
          <w:sz w:val="28"/>
          <w:szCs w:val="28"/>
        </w:rPr>
        <w:t>відеозв’язку</w:t>
      </w:r>
      <w:proofErr w:type="spellEnd"/>
      <w:r w:rsidR="00B96F76" w:rsidRPr="00601B71">
        <w:rPr>
          <w:sz w:val="28"/>
          <w:szCs w:val="28"/>
        </w:rPr>
        <w:t>,</w:t>
      </w:r>
      <w:r w:rsidRPr="00601B71">
        <w:rPr>
          <w:sz w:val="28"/>
          <w:szCs w:val="28"/>
        </w:rPr>
        <w:t xml:space="preserve"> учасники засідання підписують себе в програмі своїм ім’ям та прізвищем та забезпечують трансляцію свого зображення під час виступів та голосування. </w:t>
      </w:r>
    </w:p>
    <w:p w14:paraId="3BE5FA3C" w14:textId="0F33E8F6" w:rsidR="00294381" w:rsidRDefault="00294381" w:rsidP="00590087">
      <w:pPr>
        <w:ind w:firstLine="708"/>
        <w:jc w:val="both"/>
        <w:rPr>
          <w:sz w:val="28"/>
          <w:szCs w:val="28"/>
        </w:rPr>
      </w:pPr>
      <w:r w:rsidRPr="00601B71">
        <w:rPr>
          <w:sz w:val="28"/>
          <w:szCs w:val="28"/>
        </w:rPr>
        <w:t>Окрім того, головуючим може бути створено лічильн</w:t>
      </w:r>
      <w:r w:rsidR="00356732" w:rsidRPr="00601B71">
        <w:rPr>
          <w:sz w:val="28"/>
          <w:szCs w:val="28"/>
        </w:rPr>
        <w:t>у</w:t>
      </w:r>
      <w:r w:rsidRPr="00601B71">
        <w:rPr>
          <w:sz w:val="28"/>
          <w:szCs w:val="28"/>
        </w:rPr>
        <w:t xml:space="preserve"> комісію</w:t>
      </w:r>
      <w:r>
        <w:rPr>
          <w:sz w:val="28"/>
          <w:szCs w:val="28"/>
        </w:rPr>
        <w:t xml:space="preserve"> або визначено особу, на яку можу бути покладено питання  фіксації результатів голосування під час оголошення депутатами своєї позиції на дистанці</w:t>
      </w:r>
      <w:r w:rsidR="00563511">
        <w:rPr>
          <w:sz w:val="28"/>
          <w:szCs w:val="28"/>
        </w:rPr>
        <w:t>й</w:t>
      </w:r>
      <w:r>
        <w:rPr>
          <w:sz w:val="28"/>
          <w:szCs w:val="28"/>
        </w:rPr>
        <w:t>ному засіданні.</w:t>
      </w:r>
    </w:p>
    <w:p w14:paraId="0E6D32DA" w14:textId="7BA94363" w:rsidR="00563511" w:rsidRPr="00601B71" w:rsidRDefault="00563511" w:rsidP="00FB7F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Оскільки депутати не мають </w:t>
      </w:r>
      <w:r w:rsidRPr="00601B71">
        <w:rPr>
          <w:sz w:val="28"/>
          <w:szCs w:val="28"/>
        </w:rPr>
        <w:t>можливості підписати результати поіменного голосування на дистанційному засіданні, таки</w:t>
      </w:r>
      <w:r w:rsidR="00D7197F" w:rsidRPr="00601B71">
        <w:rPr>
          <w:sz w:val="28"/>
          <w:szCs w:val="28"/>
        </w:rPr>
        <w:t>й</w:t>
      </w:r>
      <w:r w:rsidRPr="00601B71">
        <w:rPr>
          <w:sz w:val="28"/>
          <w:szCs w:val="28"/>
        </w:rPr>
        <w:t xml:space="preserve"> документ  пропонуємо  підписувати секретарю  ради, лічильні</w:t>
      </w:r>
      <w:r w:rsidR="00FA02AE" w:rsidRPr="00601B71">
        <w:rPr>
          <w:sz w:val="28"/>
          <w:szCs w:val="28"/>
        </w:rPr>
        <w:t>й</w:t>
      </w:r>
      <w:r w:rsidRPr="00601B71">
        <w:rPr>
          <w:sz w:val="28"/>
          <w:szCs w:val="28"/>
        </w:rPr>
        <w:t xml:space="preserve"> комісії та працівнику, що здійснює технічне забезпечення дистанційного засідання ради.</w:t>
      </w:r>
    </w:p>
    <w:p w14:paraId="1A71B169" w14:textId="5F670665" w:rsidR="00FB7FCE" w:rsidRPr="00601B71" w:rsidRDefault="00294381" w:rsidP="00FB7FCE">
      <w:pPr>
        <w:ind w:firstLine="708"/>
        <w:jc w:val="both"/>
        <w:rPr>
          <w:b/>
          <w:bCs/>
          <w:sz w:val="28"/>
          <w:szCs w:val="28"/>
        </w:rPr>
      </w:pPr>
      <w:r w:rsidRPr="00601B71">
        <w:rPr>
          <w:b/>
          <w:bCs/>
          <w:sz w:val="28"/>
          <w:szCs w:val="28"/>
        </w:rPr>
        <w:t>П</w:t>
      </w:r>
      <w:r w:rsidR="00FB7FCE" w:rsidRPr="00601B71">
        <w:rPr>
          <w:b/>
          <w:bCs/>
          <w:sz w:val="28"/>
          <w:szCs w:val="28"/>
        </w:rPr>
        <w:t>орядок набуття чинності рішеннями, прийнятими в дистанційному режимі та доступу до матеріалів такого засідання</w:t>
      </w:r>
    </w:p>
    <w:p w14:paraId="7AA6E91C" w14:textId="6B3C5D89" w:rsidR="00294381" w:rsidRPr="00601B71" w:rsidRDefault="00294381" w:rsidP="00154A5A">
      <w:pPr>
        <w:ind w:firstLine="708"/>
        <w:jc w:val="both"/>
        <w:rPr>
          <w:sz w:val="28"/>
          <w:szCs w:val="28"/>
        </w:rPr>
      </w:pPr>
      <w:r w:rsidRPr="00601B71">
        <w:rPr>
          <w:sz w:val="28"/>
          <w:szCs w:val="28"/>
        </w:rPr>
        <w:t>Рішення</w:t>
      </w:r>
      <w:r w:rsidR="00BD1720" w:rsidRPr="00601B71">
        <w:rPr>
          <w:sz w:val="28"/>
          <w:szCs w:val="28"/>
        </w:rPr>
        <w:t>,</w:t>
      </w:r>
      <w:r w:rsidRPr="00601B71">
        <w:rPr>
          <w:sz w:val="28"/>
          <w:szCs w:val="28"/>
        </w:rPr>
        <w:t xml:space="preserve"> прийняті на дистанційному засіданні ради</w:t>
      </w:r>
      <w:r w:rsidR="00A44C7C" w:rsidRPr="00601B71">
        <w:rPr>
          <w:sz w:val="28"/>
          <w:szCs w:val="28"/>
        </w:rPr>
        <w:t>,</w:t>
      </w:r>
      <w:r w:rsidRPr="00601B71">
        <w:rPr>
          <w:sz w:val="28"/>
          <w:szCs w:val="28"/>
        </w:rPr>
        <w:t xml:space="preserve"> можуть набувати чинності та оприлюднюватися у загальному порядку.</w:t>
      </w:r>
    </w:p>
    <w:p w14:paraId="7ADB6DCD" w14:textId="68ED3549" w:rsidR="00E642F7" w:rsidRPr="00ED4861" w:rsidRDefault="00590087" w:rsidP="00154A5A">
      <w:pPr>
        <w:ind w:firstLine="708"/>
        <w:jc w:val="both"/>
        <w:rPr>
          <w:sz w:val="28"/>
          <w:szCs w:val="28"/>
        </w:rPr>
      </w:pPr>
      <w:r w:rsidRPr="00601B71">
        <w:rPr>
          <w:sz w:val="28"/>
          <w:szCs w:val="28"/>
        </w:rPr>
        <w:t>В</w:t>
      </w:r>
      <w:r w:rsidR="00E642F7" w:rsidRPr="00601B71">
        <w:rPr>
          <w:sz w:val="28"/>
          <w:szCs w:val="28"/>
        </w:rPr>
        <w:t xml:space="preserve"> разі </w:t>
      </w:r>
      <w:r w:rsidR="00294381" w:rsidRPr="00601B71">
        <w:rPr>
          <w:sz w:val="28"/>
          <w:szCs w:val="28"/>
        </w:rPr>
        <w:t xml:space="preserve">прийняття радою рішення про </w:t>
      </w:r>
      <w:r w:rsidR="00E642F7" w:rsidRPr="00601B71">
        <w:rPr>
          <w:sz w:val="28"/>
          <w:szCs w:val="28"/>
        </w:rPr>
        <w:t xml:space="preserve">обмеження доступу до </w:t>
      </w:r>
      <w:r w:rsidR="00294381" w:rsidRPr="00601B71">
        <w:rPr>
          <w:sz w:val="28"/>
          <w:szCs w:val="28"/>
        </w:rPr>
        <w:t xml:space="preserve">такого </w:t>
      </w:r>
      <w:r w:rsidR="00E642F7" w:rsidRPr="00601B71">
        <w:rPr>
          <w:sz w:val="28"/>
          <w:szCs w:val="28"/>
        </w:rPr>
        <w:t xml:space="preserve">рішення ради та протоколу засідання з </w:t>
      </w:r>
      <w:r w:rsidR="00294381" w:rsidRPr="00601B71">
        <w:rPr>
          <w:sz w:val="28"/>
          <w:szCs w:val="28"/>
        </w:rPr>
        <w:t>міркувань</w:t>
      </w:r>
      <w:r w:rsidR="00E642F7" w:rsidRPr="00601B71">
        <w:rPr>
          <w:sz w:val="28"/>
          <w:szCs w:val="28"/>
        </w:rPr>
        <w:t xml:space="preserve"> безпеки на період воєнного </w:t>
      </w:r>
      <w:r w:rsidR="00294381" w:rsidRPr="00601B71">
        <w:rPr>
          <w:sz w:val="28"/>
          <w:szCs w:val="28"/>
        </w:rPr>
        <w:t>рада</w:t>
      </w:r>
      <w:r w:rsidR="000F0002" w:rsidRPr="00601B71">
        <w:rPr>
          <w:sz w:val="28"/>
          <w:szCs w:val="28"/>
        </w:rPr>
        <w:t>,</w:t>
      </w:r>
      <w:r w:rsidR="00E642F7" w:rsidRPr="00601B71">
        <w:rPr>
          <w:sz w:val="28"/>
          <w:szCs w:val="28"/>
        </w:rPr>
        <w:t xml:space="preserve"> обов’язково має визначити  </w:t>
      </w:r>
      <w:r w:rsidR="00294381" w:rsidRPr="00601B71">
        <w:rPr>
          <w:sz w:val="28"/>
          <w:szCs w:val="28"/>
        </w:rPr>
        <w:t>альтернативний</w:t>
      </w:r>
      <w:r w:rsidR="00294381">
        <w:rPr>
          <w:sz w:val="28"/>
          <w:szCs w:val="28"/>
        </w:rPr>
        <w:t xml:space="preserve"> порядок</w:t>
      </w:r>
      <w:r w:rsidR="00E642F7" w:rsidRPr="00ED4861">
        <w:rPr>
          <w:sz w:val="28"/>
          <w:szCs w:val="28"/>
        </w:rPr>
        <w:t xml:space="preserve"> оприлюднення </w:t>
      </w:r>
      <w:r w:rsidR="00294381">
        <w:rPr>
          <w:sz w:val="28"/>
          <w:szCs w:val="28"/>
        </w:rPr>
        <w:t>таких актів</w:t>
      </w:r>
      <w:r w:rsidR="00E642F7" w:rsidRPr="00ED4861">
        <w:rPr>
          <w:sz w:val="28"/>
          <w:szCs w:val="28"/>
        </w:rPr>
        <w:t xml:space="preserve"> та порядок доступу до зазначеного рішення.</w:t>
      </w:r>
      <w:r w:rsidR="00ED4861">
        <w:rPr>
          <w:sz w:val="28"/>
          <w:szCs w:val="28"/>
        </w:rPr>
        <w:t xml:space="preserve"> </w:t>
      </w:r>
    </w:p>
    <w:p w14:paraId="07B4ADA2" w14:textId="77777777" w:rsidR="00E70C90" w:rsidRDefault="00E70C90" w:rsidP="00154A5A">
      <w:pPr>
        <w:ind w:firstLine="708"/>
        <w:jc w:val="both"/>
        <w:rPr>
          <w:sz w:val="28"/>
          <w:szCs w:val="28"/>
        </w:rPr>
      </w:pPr>
    </w:p>
    <w:p w14:paraId="2069BC5A" w14:textId="1BA79966" w:rsidR="00ED4861" w:rsidRDefault="00ED4861" w:rsidP="00154A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Приклад:</w:t>
      </w:r>
    </w:p>
    <w:p w14:paraId="047B560C" w14:textId="1EC3A76F" w:rsidR="00E642F7" w:rsidRPr="00FB7FCE" w:rsidRDefault="00E642F7" w:rsidP="00ED48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sz w:val="24"/>
          <w:szCs w:val="24"/>
        </w:rPr>
      </w:pPr>
      <w:r w:rsidRPr="00FB7FCE">
        <w:rPr>
          <w:sz w:val="24"/>
          <w:szCs w:val="24"/>
        </w:rPr>
        <w:lastRenderedPageBreak/>
        <w:t>На період дії правового режиму воєнного стану з міркувань безпеки рада може при</w:t>
      </w:r>
      <w:r w:rsidR="00ED4861" w:rsidRPr="00FB7FCE">
        <w:rPr>
          <w:sz w:val="24"/>
          <w:szCs w:val="24"/>
        </w:rPr>
        <w:t>й</w:t>
      </w:r>
      <w:r w:rsidRPr="00FB7FCE">
        <w:rPr>
          <w:sz w:val="24"/>
          <w:szCs w:val="24"/>
        </w:rPr>
        <w:t>няти рішення про оприлюднення рішень при</w:t>
      </w:r>
      <w:r w:rsidR="00ED4861" w:rsidRPr="00FB7FCE">
        <w:rPr>
          <w:sz w:val="24"/>
          <w:szCs w:val="24"/>
        </w:rPr>
        <w:t>й</w:t>
      </w:r>
      <w:r w:rsidRPr="00FB7FCE">
        <w:rPr>
          <w:sz w:val="24"/>
          <w:szCs w:val="24"/>
        </w:rPr>
        <w:t>нятих на дистанці</w:t>
      </w:r>
      <w:r w:rsidR="00ED4861" w:rsidRPr="00FB7FCE">
        <w:rPr>
          <w:sz w:val="24"/>
          <w:szCs w:val="24"/>
        </w:rPr>
        <w:t>й</w:t>
      </w:r>
      <w:r w:rsidRPr="00FB7FCE">
        <w:rPr>
          <w:sz w:val="24"/>
          <w:szCs w:val="24"/>
        </w:rPr>
        <w:t xml:space="preserve">ному засіданні шляхом вивішування протягом </w:t>
      </w:r>
      <w:r w:rsidR="00ED4861" w:rsidRPr="00FB7FCE">
        <w:rPr>
          <w:sz w:val="24"/>
          <w:szCs w:val="24"/>
        </w:rPr>
        <w:t>___ днів</w:t>
      </w:r>
      <w:r w:rsidRPr="00FB7FCE">
        <w:rPr>
          <w:sz w:val="24"/>
          <w:szCs w:val="24"/>
        </w:rPr>
        <w:t xml:space="preserve"> на дошці оголошень в приміщенні ради</w:t>
      </w:r>
      <w:r w:rsidR="00ED4861" w:rsidRPr="00FB7FCE">
        <w:rPr>
          <w:sz w:val="24"/>
          <w:szCs w:val="24"/>
        </w:rPr>
        <w:t>.</w:t>
      </w:r>
    </w:p>
    <w:p w14:paraId="40C16760" w14:textId="2E2AFC96" w:rsidR="007A5598" w:rsidRDefault="007A5598" w:rsidP="00FB7FCE">
      <w:pPr>
        <w:ind w:firstLine="708"/>
        <w:jc w:val="both"/>
        <w:rPr>
          <w:sz w:val="28"/>
          <w:szCs w:val="28"/>
        </w:rPr>
      </w:pPr>
      <w:r w:rsidRPr="007A5598">
        <w:rPr>
          <w:b/>
          <w:bCs/>
          <w:i/>
          <w:iCs/>
          <w:sz w:val="28"/>
          <w:szCs w:val="28"/>
        </w:rPr>
        <w:t>Важливо!</w:t>
      </w:r>
      <w:r>
        <w:rPr>
          <w:sz w:val="28"/>
          <w:szCs w:val="28"/>
        </w:rPr>
        <w:t xml:space="preserve"> При цьому </w:t>
      </w:r>
      <w:r w:rsidRPr="00601B71">
        <w:rPr>
          <w:sz w:val="28"/>
          <w:szCs w:val="28"/>
        </w:rPr>
        <w:t>слід звернути увагу, що з точки зору нормо</w:t>
      </w:r>
      <w:r w:rsidR="000817AE" w:rsidRPr="00601B71">
        <w:rPr>
          <w:sz w:val="28"/>
          <w:szCs w:val="28"/>
        </w:rPr>
        <w:t>-</w:t>
      </w:r>
      <w:r w:rsidRPr="00601B71">
        <w:rPr>
          <w:sz w:val="28"/>
          <w:szCs w:val="28"/>
        </w:rPr>
        <w:t>проектувальної техніки</w:t>
      </w:r>
      <w:r w:rsidR="00D2218D" w:rsidRPr="00601B71">
        <w:rPr>
          <w:sz w:val="28"/>
          <w:szCs w:val="28"/>
        </w:rPr>
        <w:t>,</w:t>
      </w:r>
      <w:r w:rsidRPr="00601B71">
        <w:rPr>
          <w:sz w:val="28"/>
          <w:szCs w:val="28"/>
        </w:rPr>
        <w:t xml:space="preserve"> такий спосіб оприлюднення має бути передбачений Регламентом в загальних положеннях.</w:t>
      </w:r>
      <w:r w:rsidRPr="00ED4861">
        <w:rPr>
          <w:sz w:val="28"/>
          <w:szCs w:val="28"/>
        </w:rPr>
        <w:t xml:space="preserve"> </w:t>
      </w:r>
    </w:p>
    <w:p w14:paraId="26513649" w14:textId="78118B7C" w:rsidR="00FB7FCE" w:rsidRPr="00FB7FCE" w:rsidRDefault="00886654" w:rsidP="00FB7FCE">
      <w:pPr>
        <w:ind w:firstLine="708"/>
        <w:jc w:val="both"/>
        <w:rPr>
          <w:b/>
          <w:bCs/>
          <w:sz w:val="28"/>
          <w:szCs w:val="28"/>
        </w:rPr>
      </w:pPr>
      <w:r w:rsidRPr="00563511">
        <w:rPr>
          <w:b/>
          <w:bCs/>
          <w:sz w:val="28"/>
          <w:szCs w:val="28"/>
        </w:rPr>
        <w:t>Оформлення рішення</w:t>
      </w:r>
    </w:p>
    <w:p w14:paraId="4DE68DBF" w14:textId="61F8FAF9" w:rsidR="00563511" w:rsidRPr="00563511" w:rsidRDefault="00563511" w:rsidP="005635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63511">
        <w:rPr>
          <w:sz w:val="28"/>
          <w:szCs w:val="28"/>
        </w:rPr>
        <w:t>рийняті рішення ради, протокол дистанційного засідання підписується секретарем ради та працівником</w:t>
      </w:r>
      <w:r>
        <w:rPr>
          <w:sz w:val="28"/>
          <w:szCs w:val="28"/>
        </w:rPr>
        <w:t>,</w:t>
      </w:r>
      <w:r w:rsidRPr="00563511">
        <w:rPr>
          <w:sz w:val="28"/>
          <w:szCs w:val="28"/>
        </w:rPr>
        <w:t xml:space="preserve"> що здійснює технічне забезпечення дистанційного засідання ради.</w:t>
      </w:r>
    </w:p>
    <w:p w14:paraId="011B8B9B" w14:textId="2143F1E0" w:rsidR="00DC5758" w:rsidRDefault="00DC5758" w:rsidP="00DC5758">
      <w:pPr>
        <w:ind w:firstLine="708"/>
        <w:jc w:val="both"/>
        <w:rPr>
          <w:sz w:val="28"/>
          <w:szCs w:val="28"/>
        </w:rPr>
      </w:pPr>
      <w:r w:rsidRPr="00563511">
        <w:rPr>
          <w:sz w:val="28"/>
          <w:szCs w:val="28"/>
        </w:rPr>
        <w:t>Відеозапис дистанційного засідання є невід’ємною частиною протоколу дистанційного засідання.</w:t>
      </w:r>
      <w:r w:rsidR="00D911EA">
        <w:rPr>
          <w:sz w:val="28"/>
          <w:szCs w:val="28"/>
        </w:rPr>
        <w:t xml:space="preserve"> З метою забезпечення його цілісності як потенційного доказу у судових справах в додатку до протоколу на окремому носії доцільно зберегти оригінал запису, а для організації подальшої  роботи із цим записом використовувати копію відповідного відеофа</w:t>
      </w:r>
      <w:r w:rsidR="00C21783">
        <w:rPr>
          <w:sz w:val="28"/>
          <w:szCs w:val="28"/>
        </w:rPr>
        <w:t>й</w:t>
      </w:r>
      <w:r w:rsidR="00D911EA">
        <w:rPr>
          <w:sz w:val="28"/>
          <w:szCs w:val="28"/>
        </w:rPr>
        <w:t>лу.</w:t>
      </w:r>
    </w:p>
    <w:p w14:paraId="20D8BE71" w14:textId="06ABD36C" w:rsidR="00563511" w:rsidRPr="00601B71" w:rsidRDefault="00DC5758" w:rsidP="00563511">
      <w:pPr>
        <w:ind w:firstLine="708"/>
        <w:jc w:val="both"/>
        <w:rPr>
          <w:sz w:val="28"/>
          <w:szCs w:val="28"/>
        </w:rPr>
      </w:pPr>
      <w:r w:rsidRPr="00601B71">
        <w:rPr>
          <w:sz w:val="28"/>
          <w:szCs w:val="28"/>
        </w:rPr>
        <w:t>З метою забезпечення прав депутатів</w:t>
      </w:r>
      <w:r w:rsidR="00593467" w:rsidRPr="00601B71">
        <w:rPr>
          <w:sz w:val="28"/>
          <w:szCs w:val="28"/>
        </w:rPr>
        <w:t>,</w:t>
      </w:r>
      <w:r w:rsidRPr="00601B71">
        <w:rPr>
          <w:sz w:val="28"/>
          <w:szCs w:val="28"/>
        </w:rPr>
        <w:t xml:space="preserve"> пропонуємо в</w:t>
      </w:r>
      <w:r w:rsidR="00563511" w:rsidRPr="00601B71">
        <w:rPr>
          <w:sz w:val="28"/>
          <w:szCs w:val="28"/>
        </w:rPr>
        <w:t xml:space="preserve">продовж 24 годин, після проведення дистанційного засідання, у разі виникнення будь-яких питань щодо некоректного відображення результатів голосування по питанню порядку денного такого засідання з технічних причин, </w:t>
      </w:r>
      <w:r w:rsidRPr="00601B71">
        <w:rPr>
          <w:sz w:val="28"/>
          <w:szCs w:val="28"/>
        </w:rPr>
        <w:t xml:space="preserve">надати </w:t>
      </w:r>
      <w:r w:rsidR="00563511" w:rsidRPr="00601B71">
        <w:rPr>
          <w:sz w:val="28"/>
          <w:szCs w:val="28"/>
        </w:rPr>
        <w:t>депутат</w:t>
      </w:r>
      <w:r w:rsidRPr="00601B71">
        <w:rPr>
          <w:sz w:val="28"/>
          <w:szCs w:val="28"/>
        </w:rPr>
        <w:t>у</w:t>
      </w:r>
      <w:r w:rsidR="00563511" w:rsidRPr="00601B71">
        <w:rPr>
          <w:sz w:val="28"/>
          <w:szCs w:val="28"/>
        </w:rPr>
        <w:t xml:space="preserve"> ради право письмово звернутися до головуючого на дистанційному засіданні з відповідною заявою. Такі заяви, у разі надходження, є невід’ємною частиною протоколу дистанційного засідання, та не впливають на встановлені результати голосування.</w:t>
      </w:r>
    </w:p>
    <w:p w14:paraId="77FBD69B" w14:textId="45B3D98A" w:rsidR="00FB7FCE" w:rsidRPr="00601B71" w:rsidRDefault="00FB7FCE" w:rsidP="00FB7FCE">
      <w:pPr>
        <w:ind w:firstLine="708"/>
        <w:jc w:val="both"/>
        <w:rPr>
          <w:b/>
          <w:bCs/>
          <w:sz w:val="28"/>
          <w:szCs w:val="28"/>
        </w:rPr>
      </w:pPr>
      <w:r w:rsidRPr="00601B71">
        <w:rPr>
          <w:b/>
          <w:bCs/>
          <w:sz w:val="28"/>
          <w:szCs w:val="28"/>
        </w:rPr>
        <w:t>Організаційні питання та технічне забезпечення</w:t>
      </w:r>
    </w:p>
    <w:p w14:paraId="0DB99F6F" w14:textId="3B63932B" w:rsidR="00801270" w:rsidRDefault="007730C4" w:rsidP="00801270">
      <w:pPr>
        <w:ind w:firstLine="708"/>
        <w:jc w:val="both"/>
        <w:rPr>
          <w:sz w:val="28"/>
          <w:szCs w:val="28"/>
        </w:rPr>
      </w:pPr>
      <w:r w:rsidRPr="00601B71">
        <w:rPr>
          <w:sz w:val="28"/>
          <w:szCs w:val="28"/>
        </w:rPr>
        <w:t xml:space="preserve">Організаційні та технічні питання </w:t>
      </w:r>
      <w:r w:rsidR="00DC5758" w:rsidRPr="00601B71">
        <w:rPr>
          <w:sz w:val="28"/>
          <w:szCs w:val="28"/>
        </w:rPr>
        <w:t xml:space="preserve">проведення дистанційного засідання </w:t>
      </w:r>
      <w:r w:rsidRPr="00601B71">
        <w:rPr>
          <w:sz w:val="28"/>
          <w:szCs w:val="28"/>
        </w:rPr>
        <w:t xml:space="preserve">мають бути врегульовані обов’язково, але не мають бути </w:t>
      </w:r>
      <w:r w:rsidR="00DC5758" w:rsidRPr="00601B71">
        <w:rPr>
          <w:sz w:val="28"/>
          <w:szCs w:val="28"/>
        </w:rPr>
        <w:t>зафіксовані</w:t>
      </w:r>
      <w:r w:rsidRPr="00601B71">
        <w:rPr>
          <w:sz w:val="28"/>
          <w:szCs w:val="28"/>
        </w:rPr>
        <w:t xml:space="preserve"> саме у </w:t>
      </w:r>
      <w:r w:rsidR="00DC5758" w:rsidRPr="00601B71">
        <w:rPr>
          <w:sz w:val="28"/>
          <w:szCs w:val="28"/>
        </w:rPr>
        <w:t>р</w:t>
      </w:r>
      <w:r w:rsidRPr="00601B71">
        <w:rPr>
          <w:sz w:val="28"/>
          <w:szCs w:val="28"/>
        </w:rPr>
        <w:t xml:space="preserve">егламенті ради. </w:t>
      </w:r>
      <w:r w:rsidR="00DC5758" w:rsidRPr="00601B71">
        <w:rPr>
          <w:sz w:val="28"/>
          <w:szCs w:val="28"/>
        </w:rPr>
        <w:t>Серед таких питань</w:t>
      </w:r>
      <w:r w:rsidR="00E133CB" w:rsidRPr="00601B71">
        <w:rPr>
          <w:sz w:val="28"/>
          <w:szCs w:val="28"/>
        </w:rPr>
        <w:t>,</w:t>
      </w:r>
      <w:r w:rsidR="00DC5758" w:rsidRPr="00601B71">
        <w:rPr>
          <w:sz w:val="28"/>
          <w:szCs w:val="28"/>
        </w:rPr>
        <w:t xml:space="preserve"> наприклад</w:t>
      </w:r>
      <w:r w:rsidR="00E133CB" w:rsidRPr="00601B71">
        <w:rPr>
          <w:sz w:val="28"/>
          <w:szCs w:val="28"/>
        </w:rPr>
        <w:t>,</w:t>
      </w:r>
      <w:r w:rsidR="00DC5758" w:rsidRPr="00601B71">
        <w:rPr>
          <w:sz w:val="28"/>
          <w:szCs w:val="28"/>
        </w:rPr>
        <w:t xml:space="preserve"> є питання визначення адрес електронної пошти депутатів</w:t>
      </w:r>
      <w:r w:rsidR="00DC5758">
        <w:rPr>
          <w:sz w:val="28"/>
          <w:szCs w:val="28"/>
        </w:rPr>
        <w:t xml:space="preserve">, або порядок ідентифікації депутатів, що служать у рядах ЗСУ та з безпекових міркувань можуть використовувати «позивні» під час засідання в дистанційному режимі. </w:t>
      </w:r>
      <w:r>
        <w:rPr>
          <w:sz w:val="28"/>
          <w:szCs w:val="28"/>
        </w:rPr>
        <w:t xml:space="preserve">Пропонуємо </w:t>
      </w:r>
      <w:r w:rsidR="00DC5758">
        <w:rPr>
          <w:sz w:val="28"/>
          <w:szCs w:val="28"/>
        </w:rPr>
        <w:t>такі питання врегулювати</w:t>
      </w:r>
      <w:r>
        <w:rPr>
          <w:sz w:val="28"/>
          <w:szCs w:val="28"/>
        </w:rPr>
        <w:t xml:space="preserve"> </w:t>
      </w:r>
      <w:r w:rsidRPr="00FB7FCE">
        <w:rPr>
          <w:sz w:val="28"/>
          <w:szCs w:val="28"/>
        </w:rPr>
        <w:t xml:space="preserve"> розпорядженням голови, як</w:t>
      </w:r>
      <w:r w:rsidR="00DC5758">
        <w:rPr>
          <w:sz w:val="28"/>
          <w:szCs w:val="28"/>
        </w:rPr>
        <w:t>ому</w:t>
      </w:r>
      <w:r w:rsidRPr="00FB7FCE">
        <w:rPr>
          <w:sz w:val="28"/>
          <w:szCs w:val="28"/>
        </w:rPr>
        <w:t xml:space="preserve"> з урахуванням </w:t>
      </w:r>
      <w:r w:rsidR="00DC5758">
        <w:rPr>
          <w:sz w:val="28"/>
          <w:szCs w:val="28"/>
        </w:rPr>
        <w:t xml:space="preserve">міркувань </w:t>
      </w:r>
      <w:r w:rsidRPr="00FB7FCE">
        <w:rPr>
          <w:sz w:val="28"/>
          <w:szCs w:val="28"/>
        </w:rPr>
        <w:t xml:space="preserve">безпеки може </w:t>
      </w:r>
      <w:r w:rsidR="00DC5758">
        <w:rPr>
          <w:sz w:val="28"/>
          <w:szCs w:val="28"/>
        </w:rPr>
        <w:t xml:space="preserve">бути </w:t>
      </w:r>
      <w:r w:rsidRPr="00FB7FCE">
        <w:rPr>
          <w:sz w:val="28"/>
          <w:szCs w:val="28"/>
        </w:rPr>
        <w:t>нада</w:t>
      </w:r>
      <w:r w:rsidR="00DC5758">
        <w:rPr>
          <w:sz w:val="28"/>
          <w:szCs w:val="28"/>
        </w:rPr>
        <w:t>но</w:t>
      </w:r>
      <w:r w:rsidRPr="00FB7FCE">
        <w:rPr>
          <w:sz w:val="28"/>
          <w:szCs w:val="28"/>
        </w:rPr>
        <w:t xml:space="preserve"> статус службової та присвоєно гриф «ДСК»</w:t>
      </w:r>
      <w:r w:rsidR="00801270">
        <w:rPr>
          <w:sz w:val="28"/>
          <w:szCs w:val="28"/>
        </w:rPr>
        <w:t xml:space="preserve">. </w:t>
      </w:r>
    </w:p>
    <w:p w14:paraId="06852B0E" w14:textId="2FE06931" w:rsidR="007730C4" w:rsidRPr="00601B71" w:rsidRDefault="00796CEA" w:rsidP="00FB7FCE">
      <w:pPr>
        <w:ind w:firstLine="708"/>
        <w:jc w:val="both"/>
        <w:rPr>
          <w:sz w:val="28"/>
          <w:szCs w:val="28"/>
        </w:rPr>
      </w:pPr>
      <w:r w:rsidRPr="00601B71">
        <w:rPr>
          <w:sz w:val="28"/>
          <w:szCs w:val="28"/>
        </w:rPr>
        <w:lastRenderedPageBreak/>
        <w:t>Також д</w:t>
      </w:r>
      <w:r w:rsidR="007730C4" w:rsidRPr="00601B71">
        <w:rPr>
          <w:sz w:val="28"/>
          <w:szCs w:val="28"/>
        </w:rPr>
        <w:t>ля належної організації дистанційного засідання</w:t>
      </w:r>
      <w:r w:rsidR="00B856B5" w:rsidRPr="00601B71">
        <w:rPr>
          <w:sz w:val="28"/>
          <w:szCs w:val="28"/>
        </w:rPr>
        <w:t>,</w:t>
      </w:r>
      <w:r w:rsidR="007730C4" w:rsidRPr="00601B71">
        <w:rPr>
          <w:sz w:val="28"/>
          <w:szCs w:val="28"/>
        </w:rPr>
        <w:t xml:space="preserve"> має бути визначено</w:t>
      </w:r>
      <w:r w:rsidR="00B856B5" w:rsidRPr="00601B71">
        <w:rPr>
          <w:sz w:val="28"/>
          <w:szCs w:val="28"/>
        </w:rPr>
        <w:t>,</w:t>
      </w:r>
      <w:r w:rsidR="007730C4" w:rsidRPr="00601B71">
        <w:rPr>
          <w:sz w:val="28"/>
          <w:szCs w:val="28"/>
        </w:rPr>
        <w:t xml:space="preserve"> в якому програмному забезпеченні має бути здійснено відеок</w:t>
      </w:r>
      <w:r w:rsidR="00DC5758" w:rsidRPr="00601B71">
        <w:rPr>
          <w:sz w:val="28"/>
          <w:szCs w:val="28"/>
        </w:rPr>
        <w:t>о</w:t>
      </w:r>
      <w:r w:rsidR="007730C4" w:rsidRPr="00601B71">
        <w:rPr>
          <w:sz w:val="28"/>
          <w:szCs w:val="28"/>
        </w:rPr>
        <w:t>нференцію. Пропонує</w:t>
      </w:r>
      <w:r w:rsidR="00B9311A" w:rsidRPr="00601B71">
        <w:rPr>
          <w:sz w:val="28"/>
          <w:szCs w:val="28"/>
        </w:rPr>
        <w:t>мо</w:t>
      </w:r>
      <w:r w:rsidR="007730C4" w:rsidRPr="00601B71">
        <w:rPr>
          <w:sz w:val="28"/>
          <w:szCs w:val="28"/>
        </w:rPr>
        <w:t xml:space="preserve"> зазначати декілька програмних продуктів і використовувати найб</w:t>
      </w:r>
      <w:r w:rsidR="00DC5758" w:rsidRPr="00601B71">
        <w:rPr>
          <w:sz w:val="28"/>
          <w:szCs w:val="28"/>
        </w:rPr>
        <w:t>іл</w:t>
      </w:r>
      <w:r w:rsidR="007730C4" w:rsidRPr="00601B71">
        <w:rPr>
          <w:sz w:val="28"/>
          <w:szCs w:val="28"/>
        </w:rPr>
        <w:t xml:space="preserve">ьш пристосовані для цього програми </w:t>
      </w:r>
      <w:r w:rsidR="007730C4" w:rsidRPr="00601B71">
        <w:rPr>
          <w:sz w:val="28"/>
          <w:szCs w:val="28"/>
          <w:lang w:val="en-US"/>
        </w:rPr>
        <w:t>Zoom</w:t>
      </w:r>
      <w:r w:rsidR="007730C4" w:rsidRPr="00601B71">
        <w:rPr>
          <w:sz w:val="28"/>
          <w:szCs w:val="28"/>
          <w:lang w:val="ru-RU"/>
        </w:rPr>
        <w:t xml:space="preserve">  та </w:t>
      </w:r>
      <w:r w:rsidR="007730C4" w:rsidRPr="00601B71">
        <w:rPr>
          <w:sz w:val="28"/>
          <w:szCs w:val="28"/>
          <w:lang w:val="en-US"/>
        </w:rPr>
        <w:t>Google</w:t>
      </w:r>
      <w:r w:rsidR="007730C4" w:rsidRPr="00601B71">
        <w:rPr>
          <w:sz w:val="28"/>
          <w:szCs w:val="28"/>
          <w:lang w:val="ru-RU"/>
        </w:rPr>
        <w:t xml:space="preserve"> </w:t>
      </w:r>
      <w:r w:rsidR="007730C4" w:rsidRPr="00601B71">
        <w:rPr>
          <w:sz w:val="28"/>
          <w:szCs w:val="28"/>
          <w:lang w:val="en-US"/>
        </w:rPr>
        <w:t>Meet</w:t>
      </w:r>
      <w:r w:rsidR="007730C4" w:rsidRPr="00601B71">
        <w:rPr>
          <w:sz w:val="28"/>
          <w:szCs w:val="28"/>
        </w:rPr>
        <w:t>.</w:t>
      </w:r>
    </w:p>
    <w:p w14:paraId="33945CAE" w14:textId="7F81E2F0" w:rsidR="00FB7FCE" w:rsidRDefault="00796CEA" w:rsidP="00FB7FCE">
      <w:pPr>
        <w:ind w:firstLine="708"/>
        <w:jc w:val="both"/>
        <w:rPr>
          <w:sz w:val="28"/>
          <w:szCs w:val="28"/>
        </w:rPr>
      </w:pPr>
      <w:r w:rsidRPr="00601B71">
        <w:rPr>
          <w:sz w:val="28"/>
          <w:szCs w:val="28"/>
        </w:rPr>
        <w:t>Д</w:t>
      </w:r>
      <w:r w:rsidR="007730C4" w:rsidRPr="00601B71">
        <w:rPr>
          <w:sz w:val="28"/>
          <w:szCs w:val="28"/>
        </w:rPr>
        <w:t>оцільн</w:t>
      </w:r>
      <w:r w:rsidRPr="00601B71">
        <w:rPr>
          <w:sz w:val="28"/>
          <w:szCs w:val="28"/>
        </w:rPr>
        <w:t xml:space="preserve">о розпорядженням голови </w:t>
      </w:r>
      <w:r w:rsidR="007730C4" w:rsidRPr="00601B71">
        <w:rPr>
          <w:sz w:val="28"/>
          <w:szCs w:val="28"/>
        </w:rPr>
        <w:t>визнач</w:t>
      </w:r>
      <w:r w:rsidRPr="00601B71">
        <w:rPr>
          <w:sz w:val="28"/>
          <w:szCs w:val="28"/>
        </w:rPr>
        <w:t>ити</w:t>
      </w:r>
      <w:r w:rsidR="007730C4">
        <w:rPr>
          <w:sz w:val="28"/>
          <w:szCs w:val="28"/>
        </w:rPr>
        <w:t xml:space="preserve"> </w:t>
      </w:r>
      <w:r w:rsidR="00FB7FCE" w:rsidRPr="00FB7FCE">
        <w:rPr>
          <w:sz w:val="28"/>
          <w:szCs w:val="28"/>
        </w:rPr>
        <w:t>підрозділ</w:t>
      </w:r>
      <w:r>
        <w:rPr>
          <w:sz w:val="28"/>
          <w:szCs w:val="28"/>
        </w:rPr>
        <w:t>,</w:t>
      </w:r>
      <w:r w:rsidR="00FB7FCE" w:rsidRPr="00FB7FCE">
        <w:rPr>
          <w:sz w:val="28"/>
          <w:szCs w:val="28"/>
        </w:rPr>
        <w:t xml:space="preserve"> що має забезпечити технічну підтримку</w:t>
      </w:r>
      <w:r w:rsidR="00801270">
        <w:rPr>
          <w:sz w:val="28"/>
          <w:szCs w:val="28"/>
        </w:rPr>
        <w:t xml:space="preserve"> та трансляцію дистанційного засідання</w:t>
      </w:r>
      <w:r w:rsidR="007730C4">
        <w:rPr>
          <w:sz w:val="28"/>
          <w:szCs w:val="28"/>
        </w:rPr>
        <w:t xml:space="preserve">. </w:t>
      </w:r>
      <w:r w:rsidR="00801270">
        <w:rPr>
          <w:sz w:val="28"/>
          <w:szCs w:val="28"/>
        </w:rPr>
        <w:t xml:space="preserve">Представник цього підрозділу може бути присутнім на засіданні та ставити свій підпис на протоколі засідання. </w:t>
      </w:r>
    </w:p>
    <w:p w14:paraId="6E6775AE" w14:textId="1721AE93" w:rsidR="006D220A" w:rsidRDefault="006D220A">
      <w:pPr>
        <w:ind w:firstLine="708"/>
        <w:jc w:val="both"/>
        <w:rPr>
          <w:sz w:val="28"/>
          <w:szCs w:val="28"/>
        </w:rPr>
      </w:pPr>
    </w:p>
    <w:p w14:paraId="093E025C" w14:textId="77777777" w:rsidR="006D220A" w:rsidRPr="006D220A" w:rsidRDefault="006D220A" w:rsidP="006D220A">
      <w:pPr>
        <w:rPr>
          <w:sz w:val="28"/>
          <w:szCs w:val="28"/>
        </w:rPr>
      </w:pPr>
    </w:p>
    <w:p w14:paraId="67E4784C" w14:textId="77777777" w:rsidR="006D220A" w:rsidRPr="006D220A" w:rsidRDefault="006D220A" w:rsidP="006D220A">
      <w:pPr>
        <w:rPr>
          <w:sz w:val="28"/>
          <w:szCs w:val="28"/>
        </w:rPr>
      </w:pPr>
    </w:p>
    <w:p w14:paraId="53EBA354" w14:textId="77777777" w:rsidR="006D220A" w:rsidRPr="006D220A" w:rsidRDefault="006D220A" w:rsidP="006D220A">
      <w:pPr>
        <w:rPr>
          <w:sz w:val="28"/>
          <w:szCs w:val="28"/>
        </w:rPr>
      </w:pPr>
    </w:p>
    <w:p w14:paraId="30E23049" w14:textId="77777777" w:rsidR="006D220A" w:rsidRPr="006D220A" w:rsidRDefault="006D220A" w:rsidP="006D220A">
      <w:pPr>
        <w:rPr>
          <w:sz w:val="28"/>
          <w:szCs w:val="28"/>
        </w:rPr>
      </w:pPr>
    </w:p>
    <w:p w14:paraId="28417E6D" w14:textId="77777777" w:rsidR="006D220A" w:rsidRPr="006D220A" w:rsidRDefault="006D220A" w:rsidP="006D220A">
      <w:pPr>
        <w:rPr>
          <w:sz w:val="28"/>
          <w:szCs w:val="28"/>
        </w:rPr>
      </w:pPr>
    </w:p>
    <w:p w14:paraId="3D97443A" w14:textId="77777777" w:rsidR="006D220A" w:rsidRPr="006D220A" w:rsidRDefault="006D220A" w:rsidP="006D220A">
      <w:pPr>
        <w:rPr>
          <w:sz w:val="28"/>
          <w:szCs w:val="28"/>
        </w:rPr>
      </w:pPr>
    </w:p>
    <w:p w14:paraId="691B4674" w14:textId="77777777" w:rsidR="006D220A" w:rsidRPr="006D220A" w:rsidRDefault="006D220A" w:rsidP="006D220A">
      <w:pPr>
        <w:rPr>
          <w:sz w:val="28"/>
          <w:szCs w:val="28"/>
        </w:rPr>
      </w:pPr>
    </w:p>
    <w:p w14:paraId="57803767" w14:textId="77777777" w:rsidR="006D220A" w:rsidRPr="006D220A" w:rsidRDefault="006D220A" w:rsidP="006D220A">
      <w:pPr>
        <w:rPr>
          <w:sz w:val="28"/>
          <w:szCs w:val="28"/>
        </w:rPr>
      </w:pPr>
    </w:p>
    <w:p w14:paraId="0E84921D" w14:textId="77777777" w:rsidR="006D220A" w:rsidRPr="006D220A" w:rsidRDefault="006D220A" w:rsidP="006D220A">
      <w:pPr>
        <w:rPr>
          <w:sz w:val="28"/>
          <w:szCs w:val="28"/>
        </w:rPr>
      </w:pPr>
    </w:p>
    <w:p w14:paraId="2E6B25CB" w14:textId="77777777" w:rsidR="006D220A" w:rsidRPr="006D220A" w:rsidRDefault="006D220A" w:rsidP="006D220A">
      <w:pPr>
        <w:rPr>
          <w:sz w:val="28"/>
          <w:szCs w:val="28"/>
        </w:rPr>
      </w:pPr>
    </w:p>
    <w:p w14:paraId="0D1D2F15" w14:textId="77777777" w:rsidR="006D220A" w:rsidRPr="006D220A" w:rsidRDefault="006D220A" w:rsidP="006D220A">
      <w:pPr>
        <w:rPr>
          <w:sz w:val="28"/>
          <w:szCs w:val="28"/>
        </w:rPr>
      </w:pPr>
    </w:p>
    <w:p w14:paraId="330D14D3" w14:textId="77777777" w:rsidR="006D220A" w:rsidRPr="006D220A" w:rsidRDefault="006D220A" w:rsidP="006D220A">
      <w:pPr>
        <w:rPr>
          <w:sz w:val="28"/>
          <w:szCs w:val="28"/>
        </w:rPr>
      </w:pPr>
    </w:p>
    <w:p w14:paraId="3DD2376D" w14:textId="77777777" w:rsidR="006D220A" w:rsidRPr="006D220A" w:rsidRDefault="006D220A" w:rsidP="006D220A">
      <w:pPr>
        <w:rPr>
          <w:sz w:val="28"/>
          <w:szCs w:val="28"/>
        </w:rPr>
      </w:pPr>
    </w:p>
    <w:p w14:paraId="113CC6A3" w14:textId="77777777" w:rsidR="006D220A" w:rsidRPr="006D220A" w:rsidRDefault="006D220A" w:rsidP="006D220A">
      <w:pPr>
        <w:rPr>
          <w:sz w:val="28"/>
          <w:szCs w:val="28"/>
        </w:rPr>
      </w:pPr>
    </w:p>
    <w:p w14:paraId="1AF331DB" w14:textId="77777777" w:rsidR="006D220A" w:rsidRPr="006D220A" w:rsidRDefault="006D220A" w:rsidP="006D220A">
      <w:pPr>
        <w:rPr>
          <w:sz w:val="28"/>
          <w:szCs w:val="28"/>
        </w:rPr>
      </w:pPr>
    </w:p>
    <w:p w14:paraId="0232FBF9" w14:textId="7ECC5A20" w:rsidR="007730C4" w:rsidRPr="006D220A" w:rsidRDefault="006D220A" w:rsidP="006D220A">
      <w:pPr>
        <w:tabs>
          <w:tab w:val="left" w:pos="3731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7730C4" w:rsidRPr="006D220A" w:rsidSect="00293DB1">
      <w:headerReference w:type="default" r:id="rId8"/>
      <w:footerReference w:type="default" r:id="rId9"/>
      <w:pgSz w:w="11906" w:h="16838"/>
      <w:pgMar w:top="1440" w:right="1440" w:bottom="1440" w:left="1440" w:header="57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02F7C" w14:textId="77777777" w:rsidR="00EC335B" w:rsidRDefault="00EC335B" w:rsidP="0092270F">
      <w:pPr>
        <w:spacing w:after="0" w:line="240" w:lineRule="auto"/>
      </w:pPr>
      <w:r>
        <w:separator/>
      </w:r>
    </w:p>
  </w:endnote>
  <w:endnote w:type="continuationSeparator" w:id="0">
    <w:p w14:paraId="1127DC78" w14:textId="77777777" w:rsidR="00EC335B" w:rsidRDefault="00EC335B" w:rsidP="00922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6FD86" w14:textId="3CE8C2D7" w:rsidR="001F6DD0" w:rsidRPr="001F6DD0" w:rsidRDefault="001F6DD0" w:rsidP="006B13EE">
    <w:pPr>
      <w:spacing w:after="0" w:line="240" w:lineRule="auto"/>
      <w:jc w:val="both"/>
      <w:rPr>
        <w:i/>
        <w:sz w:val="24"/>
        <w:szCs w:val="24"/>
      </w:rPr>
    </w:pPr>
    <w:r w:rsidRPr="001F6DD0">
      <w:rPr>
        <w:i/>
        <w:sz w:val="24"/>
        <w:szCs w:val="24"/>
      </w:rPr>
      <w:t>Роз’яснення надано в рамках Програми «Децентралізація приносить кращі результати та ефективність» (DOBRE), що виконується міжнародною організацією Глобал Ком’юнітіз (Global Communities) та фінансується Агентством США з міжнародного розвитку (USAID).</w:t>
    </w:r>
  </w:p>
  <w:p w14:paraId="3FEB7ACB" w14:textId="77777777" w:rsidR="00307D65" w:rsidRPr="00F36937" w:rsidRDefault="00307D65" w:rsidP="006D220A">
    <w:pPr>
      <w:pStyle w:val="a7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3534F6" w14:textId="77777777" w:rsidR="00EC335B" w:rsidRDefault="00EC335B" w:rsidP="0092270F">
      <w:pPr>
        <w:spacing w:after="0" w:line="240" w:lineRule="auto"/>
      </w:pPr>
      <w:r>
        <w:separator/>
      </w:r>
    </w:p>
  </w:footnote>
  <w:footnote w:type="continuationSeparator" w:id="0">
    <w:p w14:paraId="67E80172" w14:textId="77777777" w:rsidR="00EC335B" w:rsidRDefault="00EC335B" w:rsidP="00922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0DF98" w14:textId="14CFE368" w:rsidR="0092270F" w:rsidRDefault="00F563AB" w:rsidP="0092270F">
    <w:pPr>
      <w:pStyle w:val="a5"/>
      <w:tabs>
        <w:tab w:val="clear" w:pos="4986"/>
        <w:tab w:val="clear" w:pos="9973"/>
        <w:tab w:val="left" w:pos="9279"/>
      </w:tabs>
    </w:pPr>
    <w:r w:rsidRPr="000717B4"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5822D749" wp14:editId="6E7A681C">
          <wp:simplePos x="0" y="0"/>
          <wp:positionH relativeFrom="margin">
            <wp:posOffset>4310207</wp:posOffset>
          </wp:positionH>
          <wp:positionV relativeFrom="paragraph">
            <wp:posOffset>-198945</wp:posOffset>
          </wp:positionV>
          <wp:extent cx="1438163" cy="718457"/>
          <wp:effectExtent l="0" t="0" r="0" b="5715"/>
          <wp:wrapNone/>
          <wp:docPr id="39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163" cy="7184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17B4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4027F0A8" wp14:editId="418EDBC0">
          <wp:simplePos x="0" y="0"/>
          <wp:positionH relativeFrom="margin">
            <wp:align>left</wp:align>
          </wp:positionH>
          <wp:positionV relativeFrom="paragraph">
            <wp:posOffset>-84455</wp:posOffset>
          </wp:positionV>
          <wp:extent cx="1449070" cy="540385"/>
          <wp:effectExtent l="0" t="0" r="0" b="0"/>
          <wp:wrapNone/>
          <wp:docPr id="40" name="Picture 40" descr="C:\Users\yyesmukhanova\AppData\Local\Microsoft\Windows\INetCache\Content.Word\Horizontal_RGB_29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yyesmukhanova\AppData\Local\Microsoft\Windows\INetCache\Content.Word\Horizontal_RGB_294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75" t="7236" r="9230" b="14325"/>
                  <a:stretch/>
                </pic:blipFill>
                <pic:spPr bwMode="auto">
                  <a:xfrm>
                    <a:off x="0" y="0"/>
                    <a:ext cx="1449070" cy="5403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cx1="http://schemas.microsoft.com/office/drawing/2015/9/8/chartex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270F">
      <w:tab/>
    </w:r>
  </w:p>
  <w:p w14:paraId="6A1C0EFA" w14:textId="09F09F3C" w:rsidR="0092270F" w:rsidRDefault="00F563AB" w:rsidP="00F563AB">
    <w:pPr>
      <w:pStyle w:val="a5"/>
      <w:tabs>
        <w:tab w:val="clear" w:pos="4986"/>
        <w:tab w:val="clear" w:pos="9973"/>
        <w:tab w:val="left" w:pos="10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351B3"/>
    <w:multiLevelType w:val="hybridMultilevel"/>
    <w:tmpl w:val="FC865570"/>
    <w:lvl w:ilvl="0" w:tplc="341683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34C5D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BA7FA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28F3E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9E741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60BA0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4A387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36F47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0694E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29E"/>
    <w:rsid w:val="00003830"/>
    <w:rsid w:val="000145FB"/>
    <w:rsid w:val="0001529B"/>
    <w:rsid w:val="00031646"/>
    <w:rsid w:val="00062283"/>
    <w:rsid w:val="000817AE"/>
    <w:rsid w:val="00081819"/>
    <w:rsid w:val="000E33DD"/>
    <w:rsid w:val="000F0002"/>
    <w:rsid w:val="000F20C5"/>
    <w:rsid w:val="00154A5A"/>
    <w:rsid w:val="001B2F2D"/>
    <w:rsid w:val="001E11B4"/>
    <w:rsid w:val="001F6DD0"/>
    <w:rsid w:val="00202113"/>
    <w:rsid w:val="00246124"/>
    <w:rsid w:val="00246BB4"/>
    <w:rsid w:val="00282BC6"/>
    <w:rsid w:val="00293DB1"/>
    <w:rsid w:val="00294381"/>
    <w:rsid w:val="002D1E72"/>
    <w:rsid w:val="002E45D5"/>
    <w:rsid w:val="002F4B89"/>
    <w:rsid w:val="00307D65"/>
    <w:rsid w:val="00356732"/>
    <w:rsid w:val="003D2DA5"/>
    <w:rsid w:val="003D45F9"/>
    <w:rsid w:val="003D646F"/>
    <w:rsid w:val="00452C24"/>
    <w:rsid w:val="004C0376"/>
    <w:rsid w:val="004E1758"/>
    <w:rsid w:val="00501E9A"/>
    <w:rsid w:val="0051649E"/>
    <w:rsid w:val="00560F65"/>
    <w:rsid w:val="00563511"/>
    <w:rsid w:val="00590087"/>
    <w:rsid w:val="00593467"/>
    <w:rsid w:val="005D0B70"/>
    <w:rsid w:val="00601B71"/>
    <w:rsid w:val="00671544"/>
    <w:rsid w:val="00677931"/>
    <w:rsid w:val="006B13EE"/>
    <w:rsid w:val="006D220A"/>
    <w:rsid w:val="006D65F2"/>
    <w:rsid w:val="007554F6"/>
    <w:rsid w:val="007730C4"/>
    <w:rsid w:val="00796CEA"/>
    <w:rsid w:val="007A5598"/>
    <w:rsid w:val="007B6543"/>
    <w:rsid w:val="007C67AB"/>
    <w:rsid w:val="007C73CF"/>
    <w:rsid w:val="007D3C46"/>
    <w:rsid w:val="00801270"/>
    <w:rsid w:val="00811E26"/>
    <w:rsid w:val="008271EA"/>
    <w:rsid w:val="00832E75"/>
    <w:rsid w:val="00861790"/>
    <w:rsid w:val="00886654"/>
    <w:rsid w:val="008E0397"/>
    <w:rsid w:val="008E1AE8"/>
    <w:rsid w:val="008F5A0E"/>
    <w:rsid w:val="0092270F"/>
    <w:rsid w:val="00955153"/>
    <w:rsid w:val="00966033"/>
    <w:rsid w:val="00977993"/>
    <w:rsid w:val="00984322"/>
    <w:rsid w:val="009849C1"/>
    <w:rsid w:val="009A36A6"/>
    <w:rsid w:val="009B6A7F"/>
    <w:rsid w:val="00A01414"/>
    <w:rsid w:val="00A44C7C"/>
    <w:rsid w:val="00A55A23"/>
    <w:rsid w:val="00A91ED4"/>
    <w:rsid w:val="00AA239C"/>
    <w:rsid w:val="00AA39E1"/>
    <w:rsid w:val="00AC609C"/>
    <w:rsid w:val="00AC64F6"/>
    <w:rsid w:val="00B5229E"/>
    <w:rsid w:val="00B802D4"/>
    <w:rsid w:val="00B856B5"/>
    <w:rsid w:val="00B9311A"/>
    <w:rsid w:val="00B96F76"/>
    <w:rsid w:val="00B974FD"/>
    <w:rsid w:val="00BD1720"/>
    <w:rsid w:val="00BF130C"/>
    <w:rsid w:val="00C11809"/>
    <w:rsid w:val="00C21783"/>
    <w:rsid w:val="00C607D6"/>
    <w:rsid w:val="00C867B5"/>
    <w:rsid w:val="00CC4CF0"/>
    <w:rsid w:val="00D2218D"/>
    <w:rsid w:val="00D66E1F"/>
    <w:rsid w:val="00D7197F"/>
    <w:rsid w:val="00D911EA"/>
    <w:rsid w:val="00DC5758"/>
    <w:rsid w:val="00DF7755"/>
    <w:rsid w:val="00DF7BD7"/>
    <w:rsid w:val="00E133CB"/>
    <w:rsid w:val="00E642F7"/>
    <w:rsid w:val="00E70C90"/>
    <w:rsid w:val="00E7200B"/>
    <w:rsid w:val="00EC335B"/>
    <w:rsid w:val="00ED4861"/>
    <w:rsid w:val="00EE1A79"/>
    <w:rsid w:val="00EF77E5"/>
    <w:rsid w:val="00F36937"/>
    <w:rsid w:val="00F47FC1"/>
    <w:rsid w:val="00F54747"/>
    <w:rsid w:val="00F563AB"/>
    <w:rsid w:val="00F82E4B"/>
    <w:rsid w:val="00FA02AE"/>
    <w:rsid w:val="00FB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C44246"/>
  <w15:chartTrackingRefBased/>
  <w15:docId w15:val="{E0030962-7037-478E-9CBB-6DD1E6091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609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C609C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AA39E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2270F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270F"/>
  </w:style>
  <w:style w:type="paragraph" w:styleId="a7">
    <w:name w:val="footer"/>
    <w:basedOn w:val="a"/>
    <w:link w:val="a8"/>
    <w:uiPriority w:val="99"/>
    <w:unhideWhenUsed/>
    <w:rsid w:val="0092270F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22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64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00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794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65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24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95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0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6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7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6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12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61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7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38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47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4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51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7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57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ecentralization.gov.ua/uploads/library/file/253/%D0%A0%D0%B5%D0%B3%D0%BB%D0%B0%D0%BC%D0%B5%D0%BD%D1%82_%D1%80%D0%B0%D0%B4%D0%B8_%D1%81%D1%96%D0%BB%D1%8C%D1%81%D1%8C%D0%BA%D0%BE%D1%97_%D0%9E%D0%A2%D0%93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1777</Words>
  <Characters>10129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Лебединская</dc:creator>
  <cp:keywords/>
  <dc:description/>
  <cp:lastModifiedBy>Евгений Ридош</cp:lastModifiedBy>
  <cp:revision>3</cp:revision>
  <dcterms:created xsi:type="dcterms:W3CDTF">2022-07-06T07:36:00Z</dcterms:created>
  <dcterms:modified xsi:type="dcterms:W3CDTF">2022-07-08T17:54:00Z</dcterms:modified>
</cp:coreProperties>
</file>