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29" w:rsidRPr="009D3454" w:rsidRDefault="00BA2B29" w:rsidP="009D3454">
      <w:pPr>
        <w:spacing w:after="120"/>
        <w:ind w:firstLine="709"/>
        <w:jc w:val="right"/>
        <w:rPr>
          <w:i/>
          <w:sz w:val="28"/>
          <w:szCs w:val="28"/>
          <w:u w:val="single"/>
          <w:lang w:val="ru-RU"/>
        </w:rPr>
      </w:pPr>
      <w:bookmarkStart w:id="0" w:name="_GoBack"/>
      <w:bookmarkEnd w:id="0"/>
      <w:r w:rsidRPr="009D3454">
        <w:rPr>
          <w:i/>
          <w:sz w:val="28"/>
          <w:szCs w:val="28"/>
          <w:u w:val="single"/>
          <w:lang w:val="ru-RU"/>
        </w:rPr>
        <w:t>Проект</w:t>
      </w:r>
    </w:p>
    <w:p w:rsidR="00BA2B29" w:rsidRPr="009D3454" w:rsidRDefault="00BA2B29" w:rsidP="009D3454">
      <w:pPr>
        <w:spacing w:after="120"/>
        <w:ind w:firstLine="709"/>
        <w:jc w:val="right"/>
        <w:rPr>
          <w:i/>
          <w:sz w:val="28"/>
          <w:szCs w:val="28"/>
          <w:u w:val="single"/>
          <w:lang w:val="ru-RU"/>
        </w:rPr>
      </w:pPr>
      <w:r w:rsidRPr="009D3454">
        <w:rPr>
          <w:i/>
          <w:sz w:val="28"/>
          <w:szCs w:val="28"/>
          <w:u w:val="single"/>
          <w:lang w:val="ru-RU"/>
        </w:rPr>
        <w:t>Вноситься Президентом України</w:t>
      </w:r>
    </w:p>
    <w:p w:rsidR="00BA2B29" w:rsidRPr="009D3454" w:rsidRDefault="00BA2B29" w:rsidP="009D3454">
      <w:pPr>
        <w:spacing w:after="120"/>
        <w:ind w:firstLine="709"/>
        <w:jc w:val="right"/>
        <w:rPr>
          <w:i/>
          <w:sz w:val="28"/>
          <w:szCs w:val="28"/>
          <w:u w:val="single"/>
          <w:lang w:val="ru-RU"/>
        </w:rPr>
      </w:pPr>
    </w:p>
    <w:p w:rsidR="00BA2B29" w:rsidRPr="009D3454" w:rsidRDefault="00BA2B29" w:rsidP="009D3454">
      <w:pPr>
        <w:spacing w:after="120"/>
        <w:ind w:firstLine="709"/>
        <w:jc w:val="right"/>
        <w:rPr>
          <w:i/>
          <w:sz w:val="28"/>
          <w:szCs w:val="28"/>
          <w:u w:val="single"/>
          <w:lang w:val="ru-RU"/>
        </w:rPr>
      </w:pPr>
    </w:p>
    <w:p w:rsidR="00BA2B29" w:rsidRPr="009D3454" w:rsidRDefault="00BA2B29" w:rsidP="009D3454">
      <w:pPr>
        <w:spacing w:after="120"/>
        <w:jc w:val="center"/>
        <w:rPr>
          <w:b/>
          <w:caps/>
          <w:sz w:val="28"/>
          <w:szCs w:val="28"/>
        </w:rPr>
      </w:pPr>
      <w:r w:rsidRPr="009D3454">
        <w:rPr>
          <w:b/>
          <w:caps/>
          <w:sz w:val="28"/>
          <w:szCs w:val="28"/>
        </w:rPr>
        <w:t xml:space="preserve">З а к о н   У к р а ї н и </w:t>
      </w:r>
    </w:p>
    <w:p w:rsidR="00BA2B29" w:rsidRPr="009D3454" w:rsidRDefault="00BA2B29" w:rsidP="009D3454">
      <w:pPr>
        <w:spacing w:after="120"/>
        <w:jc w:val="center"/>
        <w:rPr>
          <w:sz w:val="28"/>
          <w:szCs w:val="28"/>
        </w:rPr>
      </w:pPr>
    </w:p>
    <w:p w:rsidR="00BA2B29" w:rsidRPr="009D3454" w:rsidRDefault="00BA2B29" w:rsidP="009D3454">
      <w:pPr>
        <w:spacing w:after="120"/>
        <w:jc w:val="center"/>
        <w:rPr>
          <w:sz w:val="28"/>
          <w:szCs w:val="28"/>
        </w:rPr>
      </w:pPr>
      <w:r w:rsidRPr="009D3454">
        <w:rPr>
          <w:sz w:val="28"/>
          <w:szCs w:val="28"/>
        </w:rPr>
        <w:t xml:space="preserve">Про внесення змін до Конституції України </w:t>
      </w:r>
    </w:p>
    <w:p w:rsidR="00BA2B29" w:rsidRPr="009D3454" w:rsidRDefault="00BA2B29" w:rsidP="009D3454">
      <w:pPr>
        <w:spacing w:after="120"/>
        <w:jc w:val="center"/>
        <w:rPr>
          <w:sz w:val="28"/>
          <w:szCs w:val="28"/>
        </w:rPr>
      </w:pPr>
      <w:r w:rsidRPr="009D3454">
        <w:rPr>
          <w:sz w:val="28"/>
          <w:szCs w:val="28"/>
        </w:rPr>
        <w:t>(щодо децентралізації влади)</w:t>
      </w:r>
    </w:p>
    <w:p w:rsidR="00BA2B29" w:rsidRPr="009D3454" w:rsidRDefault="00BA2B29" w:rsidP="009D3454">
      <w:pPr>
        <w:spacing w:after="120"/>
        <w:jc w:val="center"/>
        <w:rPr>
          <w:sz w:val="28"/>
          <w:szCs w:val="28"/>
        </w:rPr>
      </w:pPr>
      <w:r w:rsidRPr="009D3454">
        <w:rPr>
          <w:sz w:val="28"/>
          <w:szCs w:val="28"/>
        </w:rPr>
        <w:t>______________________________________</w:t>
      </w:r>
    </w:p>
    <w:p w:rsidR="00BA2B29" w:rsidRPr="009D3454" w:rsidRDefault="00BA2B29" w:rsidP="009D3454">
      <w:pPr>
        <w:spacing w:after="120"/>
        <w:ind w:firstLine="709"/>
        <w:rPr>
          <w:sz w:val="28"/>
          <w:szCs w:val="28"/>
        </w:rPr>
      </w:pPr>
    </w:p>
    <w:p w:rsidR="00BA2B29" w:rsidRPr="009D3454" w:rsidRDefault="00BA2B29" w:rsidP="009D3454">
      <w:pPr>
        <w:spacing w:after="120"/>
        <w:ind w:firstLine="709"/>
        <w:rPr>
          <w:sz w:val="28"/>
          <w:szCs w:val="28"/>
        </w:rPr>
      </w:pPr>
    </w:p>
    <w:p w:rsidR="00BA2B29" w:rsidRPr="009D3454" w:rsidRDefault="00BA2B29" w:rsidP="009D3454">
      <w:pPr>
        <w:spacing w:after="120"/>
        <w:ind w:firstLine="709"/>
        <w:rPr>
          <w:sz w:val="28"/>
          <w:szCs w:val="28"/>
        </w:rPr>
      </w:pPr>
      <w:r w:rsidRPr="009D3454">
        <w:rPr>
          <w:sz w:val="28"/>
          <w:szCs w:val="28"/>
        </w:rPr>
        <w:t>Верховна Рада України   п о с т а н о в л я є:</w:t>
      </w:r>
    </w:p>
    <w:p w:rsidR="00BA2B29" w:rsidRPr="009D3454" w:rsidRDefault="00BA2B29" w:rsidP="009D3454">
      <w:pPr>
        <w:spacing w:after="120"/>
        <w:ind w:firstLine="709"/>
        <w:rPr>
          <w:sz w:val="28"/>
          <w:szCs w:val="28"/>
        </w:rPr>
      </w:pPr>
    </w:p>
    <w:p w:rsidR="00BA2B29" w:rsidRPr="009D3454" w:rsidRDefault="00BA2B29" w:rsidP="009D3454">
      <w:pPr>
        <w:spacing w:after="120"/>
        <w:ind w:firstLine="709"/>
        <w:jc w:val="both"/>
        <w:rPr>
          <w:color w:val="FF0000"/>
          <w:sz w:val="28"/>
          <w:szCs w:val="28"/>
        </w:rPr>
      </w:pPr>
      <w:r w:rsidRPr="009D3454">
        <w:rPr>
          <w:sz w:val="28"/>
          <w:szCs w:val="28"/>
        </w:rPr>
        <w:t>I. Внести до Конституції України (Відомості Верховної Ради України, 1996 р., № 30, ст. 141) такі зміни:</w:t>
      </w:r>
    </w:p>
    <w:p w:rsidR="00BA2B29" w:rsidRPr="009D3454" w:rsidRDefault="00BA2B29" w:rsidP="009D3454">
      <w:pPr>
        <w:spacing w:after="120"/>
        <w:ind w:firstLine="709"/>
        <w:rPr>
          <w:sz w:val="28"/>
          <w:szCs w:val="28"/>
        </w:rPr>
      </w:pPr>
      <w:r w:rsidRPr="009D3454">
        <w:rPr>
          <w:sz w:val="28"/>
          <w:szCs w:val="28"/>
        </w:rPr>
        <w:t>1) статті 118, 119, 132, 133, 140 – 144 викласти в такій редакції:</w:t>
      </w:r>
    </w:p>
    <w:p w:rsidR="00775C12" w:rsidRPr="009D3454" w:rsidRDefault="008E1638" w:rsidP="009D3454">
      <w:pPr>
        <w:spacing w:after="120"/>
        <w:ind w:firstLine="709"/>
        <w:jc w:val="both"/>
        <w:rPr>
          <w:rStyle w:val="st42"/>
          <w:iCs/>
          <w:color w:val="auto"/>
          <w:sz w:val="28"/>
          <w:szCs w:val="28"/>
        </w:rPr>
      </w:pPr>
      <w:r>
        <w:rPr>
          <w:sz w:val="28"/>
          <w:szCs w:val="28"/>
        </w:rPr>
        <w:t>«</w:t>
      </w:r>
      <w:r w:rsidR="00BA2B29" w:rsidRPr="009D3454">
        <w:rPr>
          <w:b/>
          <w:sz w:val="28"/>
          <w:szCs w:val="28"/>
        </w:rPr>
        <w:t xml:space="preserve">Стаття 118. </w:t>
      </w:r>
      <w:r w:rsidR="00BA2B29" w:rsidRPr="009D3454">
        <w:rPr>
          <w:sz w:val="28"/>
          <w:szCs w:val="28"/>
        </w:rPr>
        <w:t>Виконавчу владу в районах і областях, у Києві та Севастополі</w:t>
      </w:r>
      <w:r w:rsidR="00BA2B29" w:rsidRPr="009D345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здійснюють </w:t>
      </w:r>
      <w:r w:rsidR="00BA2B29" w:rsidRPr="009D3454">
        <w:rPr>
          <w:bCs/>
          <w:sz w:val="28"/>
          <w:szCs w:val="28"/>
        </w:rPr>
        <w:t>префект</w:t>
      </w:r>
      <w:r>
        <w:rPr>
          <w:bCs/>
          <w:sz w:val="28"/>
          <w:szCs w:val="28"/>
        </w:rPr>
        <w:t>и</w:t>
      </w:r>
      <w:r w:rsidR="00BA2B29" w:rsidRPr="009D3454">
        <w:rPr>
          <w:bCs/>
          <w:sz w:val="28"/>
          <w:szCs w:val="28"/>
        </w:rPr>
        <w:t>.</w:t>
      </w:r>
    </w:p>
    <w:p w:rsidR="00775C12" w:rsidRPr="008E1638" w:rsidRDefault="00775C12" w:rsidP="009D3454">
      <w:pPr>
        <w:tabs>
          <w:tab w:val="left" w:pos="572"/>
        </w:tabs>
        <w:autoSpaceDE w:val="0"/>
        <w:autoSpaceDN w:val="0"/>
        <w:adjustRightInd w:val="0"/>
        <w:spacing w:after="120"/>
        <w:ind w:firstLine="709"/>
        <w:jc w:val="both"/>
        <w:rPr>
          <w:rStyle w:val="st42"/>
          <w:color w:val="auto"/>
          <w:sz w:val="28"/>
          <w:szCs w:val="28"/>
        </w:rPr>
      </w:pPr>
      <w:r w:rsidRPr="008E1638">
        <w:rPr>
          <w:sz w:val="28"/>
          <w:szCs w:val="28"/>
        </w:rPr>
        <w:t>Префекта призначає на посаду та звільняє з посади Кабінет Міністрів України у порядку, визначеному законом.</w:t>
      </w:r>
    </w:p>
    <w:p w:rsidR="00BA2B29" w:rsidRPr="008E1638" w:rsidDel="003C467D" w:rsidRDefault="00775C12" w:rsidP="009D3454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iCs/>
          <w:sz w:val="28"/>
          <w:szCs w:val="28"/>
          <w:lang w:eastAsia="ru-RU"/>
        </w:rPr>
      </w:pPr>
      <w:r w:rsidRPr="008E1638">
        <w:rPr>
          <w:sz w:val="28"/>
          <w:szCs w:val="28"/>
        </w:rPr>
        <w:t>Строк перебування префекта на посаді в одній адміністративно-територіальній одиниці не може перевищувати трьох років</w:t>
      </w:r>
      <w:r w:rsidR="00BA2B29" w:rsidRPr="008E1638">
        <w:rPr>
          <w:sz w:val="28"/>
          <w:szCs w:val="28"/>
        </w:rPr>
        <w:t>.</w:t>
      </w:r>
    </w:p>
    <w:p w:rsidR="00BA2B29" w:rsidRPr="009D3454" w:rsidRDefault="00BA2B29" w:rsidP="009D3454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sz w:val="28"/>
          <w:szCs w:val="28"/>
        </w:rPr>
      </w:pPr>
      <w:r w:rsidRPr="008E1638">
        <w:rPr>
          <w:sz w:val="28"/>
          <w:szCs w:val="28"/>
        </w:rPr>
        <w:t>Префект під час здійснення своїх повноважень відповідальний, підзвітний та підконтрольний Кабінетові Міністрів України</w:t>
      </w:r>
      <w:r w:rsidRPr="009D3454">
        <w:rPr>
          <w:sz w:val="28"/>
          <w:szCs w:val="28"/>
        </w:rPr>
        <w:t>.</w:t>
      </w:r>
    </w:p>
    <w:p w:rsidR="00BA2B29" w:rsidRPr="009D3454" w:rsidRDefault="00BA2B29" w:rsidP="009D3454">
      <w:pPr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 w:rsidRPr="009D3454">
        <w:rPr>
          <w:b/>
          <w:bCs/>
          <w:sz w:val="28"/>
          <w:szCs w:val="28"/>
        </w:rPr>
        <w:t xml:space="preserve">Стаття 119. </w:t>
      </w:r>
      <w:r w:rsidRPr="009D3454">
        <w:rPr>
          <w:sz w:val="28"/>
          <w:szCs w:val="28"/>
          <w:shd w:val="clear" w:color="auto" w:fill="FFFFFF"/>
        </w:rPr>
        <w:t>Префект на відповідній території:</w:t>
      </w:r>
    </w:p>
    <w:p w:rsidR="00BA2B29" w:rsidRPr="009D3454" w:rsidRDefault="00BA2B29" w:rsidP="009D3454">
      <w:pPr>
        <w:spacing w:after="120"/>
        <w:ind w:firstLine="709"/>
        <w:jc w:val="both"/>
        <w:rPr>
          <w:sz w:val="28"/>
          <w:szCs w:val="28"/>
        </w:rPr>
      </w:pPr>
      <w:r w:rsidRPr="009D3454">
        <w:rPr>
          <w:sz w:val="28"/>
          <w:szCs w:val="28"/>
        </w:rPr>
        <w:t>1) здійснює нагляд за додержанням Конституції і законів України органами місцевого самоврядування</w:t>
      </w:r>
      <w:r w:rsidR="003C03AF">
        <w:rPr>
          <w:sz w:val="28"/>
          <w:szCs w:val="28"/>
        </w:rPr>
        <w:t xml:space="preserve"> в порядку, установленому законом</w:t>
      </w:r>
      <w:r w:rsidRPr="009D3454">
        <w:rPr>
          <w:sz w:val="28"/>
          <w:szCs w:val="28"/>
        </w:rPr>
        <w:t>;</w:t>
      </w:r>
    </w:p>
    <w:p w:rsidR="00BA2B29" w:rsidRPr="009D3454" w:rsidRDefault="00BA2B29" w:rsidP="009D3454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sz w:val="28"/>
          <w:szCs w:val="28"/>
        </w:rPr>
      </w:pPr>
      <w:r w:rsidRPr="009D3454">
        <w:rPr>
          <w:bCs/>
          <w:sz w:val="28"/>
          <w:szCs w:val="28"/>
        </w:rPr>
        <w:t xml:space="preserve">2) </w:t>
      </w:r>
      <w:r w:rsidRPr="009D3454">
        <w:rPr>
          <w:sz w:val="28"/>
          <w:szCs w:val="28"/>
        </w:rPr>
        <w:t>координує</w:t>
      </w:r>
      <w:r w:rsidR="008E1638">
        <w:rPr>
          <w:sz w:val="28"/>
          <w:szCs w:val="28"/>
        </w:rPr>
        <w:t xml:space="preserve"> та спрямовує </w:t>
      </w:r>
      <w:r w:rsidRPr="009D3454">
        <w:rPr>
          <w:sz w:val="28"/>
          <w:szCs w:val="28"/>
        </w:rPr>
        <w:t>діяльність територіальних органів центральних органів виконавчої влади та здійснює нагляд за додержанням ними Конституції і законів України;</w:t>
      </w:r>
    </w:p>
    <w:p w:rsidR="00BA2B29" w:rsidRPr="009D3454" w:rsidRDefault="00BA2B29" w:rsidP="009D3454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9D3454">
        <w:rPr>
          <w:bCs/>
          <w:sz w:val="28"/>
          <w:szCs w:val="28"/>
        </w:rPr>
        <w:t>3</w:t>
      </w:r>
      <w:r w:rsidRPr="009D3454">
        <w:rPr>
          <w:sz w:val="28"/>
          <w:szCs w:val="28"/>
          <w:shd w:val="clear" w:color="auto" w:fill="FFFFFF"/>
        </w:rPr>
        <w:t>) забезпечує виконання державних програм;</w:t>
      </w:r>
    </w:p>
    <w:p w:rsidR="00BA2B29" w:rsidRPr="009D3454" w:rsidRDefault="00BA2B29" w:rsidP="009D3454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sz w:val="28"/>
          <w:szCs w:val="28"/>
        </w:rPr>
      </w:pPr>
      <w:r w:rsidRPr="008E1638">
        <w:rPr>
          <w:bCs/>
          <w:sz w:val="28"/>
          <w:szCs w:val="28"/>
        </w:rPr>
        <w:t>4) здійснює</w:t>
      </w:r>
      <w:r w:rsidRPr="009D3454">
        <w:rPr>
          <w:bCs/>
          <w:sz w:val="28"/>
          <w:szCs w:val="28"/>
        </w:rPr>
        <w:t xml:space="preserve"> інші повноваження, визначені Конституцією та законами України.</w:t>
      </w:r>
    </w:p>
    <w:p w:rsidR="00BA2B29" w:rsidRPr="009D3454" w:rsidRDefault="00BA2B29" w:rsidP="009D3454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9D3454">
        <w:rPr>
          <w:bCs/>
          <w:sz w:val="28"/>
          <w:szCs w:val="28"/>
        </w:rPr>
        <w:t>Префект на підставі і в порядку, що визначені законом, видає акти, які є обов</w:t>
      </w:r>
      <w:r w:rsidR="00775C12" w:rsidRPr="0012596C">
        <w:rPr>
          <w:bCs/>
          <w:sz w:val="28"/>
          <w:szCs w:val="28"/>
          <w:lang w:val="ru-RU"/>
        </w:rPr>
        <w:t>'</w:t>
      </w:r>
      <w:r w:rsidRPr="009D3454">
        <w:rPr>
          <w:bCs/>
          <w:sz w:val="28"/>
          <w:szCs w:val="28"/>
        </w:rPr>
        <w:t>язковими на відповідній території.</w:t>
      </w:r>
      <w:r w:rsidRPr="009D3454" w:rsidDel="00A01F4B">
        <w:rPr>
          <w:bCs/>
          <w:sz w:val="28"/>
          <w:szCs w:val="28"/>
        </w:rPr>
        <w:t xml:space="preserve"> </w:t>
      </w:r>
    </w:p>
    <w:p w:rsidR="00BA2B29" w:rsidRPr="009D3454" w:rsidRDefault="00BA2B29" w:rsidP="009D3454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9D3454">
        <w:rPr>
          <w:b/>
          <w:sz w:val="28"/>
          <w:szCs w:val="28"/>
        </w:rPr>
        <w:lastRenderedPageBreak/>
        <w:t xml:space="preserve">Стаття 132. </w:t>
      </w:r>
      <w:r w:rsidR="00775C12" w:rsidRPr="009D3454">
        <w:rPr>
          <w:sz w:val="28"/>
          <w:szCs w:val="28"/>
        </w:rPr>
        <w:t xml:space="preserve">Адміністративно-територіальний устрій України ґрунтується на </w:t>
      </w:r>
      <w:r w:rsidR="00775C12" w:rsidRPr="009D3454">
        <w:rPr>
          <w:bCs/>
          <w:sz w:val="28"/>
          <w:szCs w:val="28"/>
        </w:rPr>
        <w:t xml:space="preserve">принципах єдності та цілісності державної території, </w:t>
      </w:r>
      <w:r w:rsidR="003C03AF">
        <w:rPr>
          <w:bCs/>
          <w:sz w:val="28"/>
          <w:szCs w:val="28"/>
        </w:rPr>
        <w:t xml:space="preserve">поєднання централізації і </w:t>
      </w:r>
      <w:r w:rsidR="00775C12" w:rsidRPr="009D3454">
        <w:rPr>
          <w:bCs/>
          <w:sz w:val="28"/>
          <w:szCs w:val="28"/>
        </w:rPr>
        <w:t>децентралізації влади, повсюдності місцевого самоврядування, збалансованості</w:t>
      </w:r>
      <w:r w:rsidR="00775C12" w:rsidRPr="009D3454">
        <w:rPr>
          <w:sz w:val="28"/>
          <w:szCs w:val="28"/>
        </w:rPr>
        <w:t xml:space="preserve"> розвитку адміністративно-територіальних одиниць з урахуванням історичних, економічних, екологічних, географічних і демографічних особливостей, етнічних і культурних традицій</w:t>
      </w:r>
      <w:r w:rsidRPr="009D3454">
        <w:rPr>
          <w:sz w:val="28"/>
          <w:szCs w:val="28"/>
        </w:rPr>
        <w:t>.</w:t>
      </w:r>
    </w:p>
    <w:p w:rsidR="00BA2B29" w:rsidRPr="009D3454" w:rsidRDefault="00BA2B29" w:rsidP="009D3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 w:rsidRPr="009D3454">
        <w:rPr>
          <w:b/>
          <w:sz w:val="28"/>
          <w:szCs w:val="28"/>
          <w:lang w:eastAsia="uk-UA"/>
        </w:rPr>
        <w:t xml:space="preserve">Стаття 133. </w:t>
      </w:r>
      <w:r w:rsidRPr="009D3454">
        <w:rPr>
          <w:sz w:val="28"/>
          <w:szCs w:val="28"/>
          <w:lang w:eastAsia="uk-UA"/>
        </w:rPr>
        <w:t xml:space="preserve">Систему адміністративно-територіального устрою </w:t>
      </w:r>
      <w:r w:rsidRPr="009D3454">
        <w:rPr>
          <w:sz w:val="28"/>
          <w:szCs w:val="28"/>
          <w:shd w:val="clear" w:color="auto" w:fill="FFFFFF"/>
        </w:rPr>
        <w:t>України складають адміністративно-територіальні одиниці: громади, райони, регіони.</w:t>
      </w:r>
    </w:p>
    <w:p w:rsidR="00BA2B29" w:rsidRPr="009D3454" w:rsidRDefault="00BA2B29" w:rsidP="009D3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trike/>
          <w:sz w:val="28"/>
          <w:szCs w:val="28"/>
          <w:shd w:val="clear" w:color="auto" w:fill="FFFFFF"/>
        </w:rPr>
      </w:pPr>
      <w:r w:rsidRPr="009D3454">
        <w:rPr>
          <w:sz w:val="28"/>
          <w:szCs w:val="28"/>
          <w:shd w:val="clear" w:color="auto" w:fill="FFFFFF"/>
        </w:rPr>
        <w:t>Територія України поділена на громади. Громада є первинною  одиницею у системі адміністративно-територіального устрою України.</w:t>
      </w:r>
    </w:p>
    <w:p w:rsidR="00BA2B29" w:rsidRPr="009D3454" w:rsidRDefault="003C03AF" w:rsidP="009D3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Сукупність </w:t>
      </w:r>
      <w:r w:rsidR="00BA2B29" w:rsidRPr="009D3454">
        <w:rPr>
          <w:sz w:val="28"/>
          <w:szCs w:val="28"/>
          <w:shd w:val="clear" w:color="auto" w:fill="FFFFFF"/>
        </w:rPr>
        <w:t xml:space="preserve">громад </w:t>
      </w:r>
      <w:r>
        <w:rPr>
          <w:sz w:val="28"/>
          <w:szCs w:val="28"/>
          <w:shd w:val="clear" w:color="auto" w:fill="FFFFFF"/>
        </w:rPr>
        <w:t xml:space="preserve">на відповідній території </w:t>
      </w:r>
      <w:r w:rsidR="00BA2B29" w:rsidRPr="009D3454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кладає </w:t>
      </w:r>
      <w:r w:rsidR="00BA2B29" w:rsidRPr="009D3454">
        <w:rPr>
          <w:sz w:val="28"/>
          <w:szCs w:val="28"/>
          <w:shd w:val="clear" w:color="auto" w:fill="FFFFFF"/>
        </w:rPr>
        <w:t>район.</w:t>
      </w:r>
    </w:p>
    <w:p w:rsidR="003C03AF" w:rsidRDefault="003C03AF" w:rsidP="003C0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Сукупність </w:t>
      </w:r>
      <w:r w:rsidR="005B2F58">
        <w:rPr>
          <w:sz w:val="28"/>
          <w:szCs w:val="28"/>
          <w:shd w:val="clear" w:color="auto" w:fill="FFFFFF"/>
        </w:rPr>
        <w:t>районів</w:t>
      </w:r>
      <w:r w:rsidRPr="009D34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на відповідній території </w:t>
      </w:r>
      <w:r w:rsidRPr="009D3454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кладає </w:t>
      </w:r>
      <w:r w:rsidRPr="009D3454">
        <w:rPr>
          <w:sz w:val="28"/>
          <w:szCs w:val="28"/>
          <w:shd w:val="clear" w:color="auto" w:fill="FFFFFF"/>
        </w:rPr>
        <w:t>р</w:t>
      </w:r>
      <w:r>
        <w:rPr>
          <w:sz w:val="28"/>
          <w:szCs w:val="28"/>
          <w:shd w:val="clear" w:color="auto" w:fill="FFFFFF"/>
        </w:rPr>
        <w:t>егіон</w:t>
      </w:r>
      <w:r w:rsidRPr="009D3454">
        <w:rPr>
          <w:sz w:val="28"/>
          <w:szCs w:val="28"/>
          <w:shd w:val="clear" w:color="auto" w:fill="FFFFFF"/>
        </w:rPr>
        <w:t>.</w:t>
      </w:r>
    </w:p>
    <w:p w:rsidR="00BA2B29" w:rsidRPr="009D3454" w:rsidRDefault="003C03AF" w:rsidP="009D3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Області, </w:t>
      </w:r>
      <w:r w:rsidR="00BA2B29" w:rsidRPr="009D3454">
        <w:rPr>
          <w:sz w:val="28"/>
          <w:szCs w:val="28"/>
          <w:shd w:val="clear" w:color="auto" w:fill="FFFFFF"/>
        </w:rPr>
        <w:t>Автономна Республіка Крим є регіонами України.</w:t>
      </w:r>
    </w:p>
    <w:p w:rsidR="003C03AF" w:rsidRPr="003C03AF" w:rsidRDefault="00775C12" w:rsidP="003C0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i/>
          <w:sz w:val="28"/>
          <w:szCs w:val="28"/>
          <w:lang w:eastAsia="uk-UA"/>
        </w:rPr>
      </w:pPr>
      <w:r w:rsidRPr="003C03AF">
        <w:rPr>
          <w:sz w:val="28"/>
          <w:szCs w:val="28"/>
          <w:shd w:val="clear" w:color="auto" w:fill="FFFFFF"/>
        </w:rPr>
        <w:t>Особлив</w:t>
      </w:r>
      <w:r w:rsidR="00830B1B" w:rsidRPr="003C03AF">
        <w:rPr>
          <w:sz w:val="28"/>
          <w:szCs w:val="28"/>
          <w:shd w:val="clear" w:color="auto" w:fill="FFFFFF"/>
        </w:rPr>
        <w:t>ий</w:t>
      </w:r>
      <w:r w:rsidRPr="003C03AF">
        <w:rPr>
          <w:sz w:val="28"/>
          <w:szCs w:val="28"/>
          <w:shd w:val="clear" w:color="auto" w:fill="FFFFFF"/>
        </w:rPr>
        <w:t xml:space="preserve"> </w:t>
      </w:r>
      <w:r w:rsidR="00830B1B" w:rsidRPr="003C03AF">
        <w:rPr>
          <w:sz w:val="28"/>
          <w:szCs w:val="28"/>
          <w:shd w:val="clear" w:color="auto" w:fill="FFFFFF"/>
        </w:rPr>
        <w:t xml:space="preserve">статус міст </w:t>
      </w:r>
      <w:r w:rsidRPr="003C03AF">
        <w:rPr>
          <w:sz w:val="28"/>
          <w:szCs w:val="28"/>
          <w:shd w:val="clear" w:color="auto" w:fill="FFFFFF"/>
        </w:rPr>
        <w:t>Києва</w:t>
      </w:r>
      <w:r w:rsidR="00830B1B" w:rsidRPr="003C03AF">
        <w:rPr>
          <w:sz w:val="28"/>
          <w:szCs w:val="28"/>
          <w:shd w:val="clear" w:color="auto" w:fill="FFFFFF"/>
        </w:rPr>
        <w:t xml:space="preserve"> та</w:t>
      </w:r>
      <w:r w:rsidRPr="003C03AF">
        <w:rPr>
          <w:sz w:val="28"/>
          <w:szCs w:val="28"/>
          <w:shd w:val="clear" w:color="auto" w:fill="FFFFFF"/>
        </w:rPr>
        <w:t xml:space="preserve"> Севастополя визначаються окремими законами.</w:t>
      </w:r>
      <w:r w:rsidR="00BA2B29" w:rsidRPr="003C03AF">
        <w:rPr>
          <w:sz w:val="28"/>
          <w:szCs w:val="28"/>
        </w:rPr>
        <w:t xml:space="preserve"> </w:t>
      </w:r>
    </w:p>
    <w:p w:rsidR="00BA2B29" w:rsidRPr="005C3A5D" w:rsidRDefault="00775C12" w:rsidP="009D3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bCs/>
          <w:sz w:val="28"/>
          <w:szCs w:val="28"/>
        </w:rPr>
      </w:pPr>
      <w:r w:rsidRPr="005C3A5D">
        <w:rPr>
          <w:bCs/>
          <w:sz w:val="28"/>
          <w:szCs w:val="28"/>
        </w:rPr>
        <w:t>Зміна меж, найменування і перейменування громад та поселень здійснюється з урахуванням думки їх жителів у порядку, визначеному законом.</w:t>
      </w:r>
    </w:p>
    <w:p w:rsidR="003C03AF" w:rsidRPr="00952F61" w:rsidRDefault="00BA2B29" w:rsidP="003C03A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D3454">
        <w:rPr>
          <w:b/>
          <w:sz w:val="28"/>
          <w:szCs w:val="28"/>
        </w:rPr>
        <w:t>Стаття 140.</w:t>
      </w:r>
      <w:r w:rsidRPr="009D3454">
        <w:rPr>
          <w:sz w:val="28"/>
          <w:szCs w:val="28"/>
        </w:rPr>
        <w:t xml:space="preserve"> </w:t>
      </w:r>
      <w:r w:rsidR="003C03AF" w:rsidRPr="00952F61">
        <w:rPr>
          <w:sz w:val="28"/>
          <w:szCs w:val="28"/>
        </w:rPr>
        <w:t>Територіальна громада здійснює місцеве самоврядування як безпосередньо, так і через органи місцевого самоврядування шляхом самостійного регулювання суспільних справ місцевого значення та управління ними в межах Конституції і законів України.</w:t>
      </w:r>
    </w:p>
    <w:p w:rsidR="00775C12" w:rsidRPr="009D3454" w:rsidRDefault="003C03AF" w:rsidP="005C3A5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52F61">
        <w:rPr>
          <w:sz w:val="28"/>
          <w:szCs w:val="28"/>
        </w:rPr>
        <w:t>Територіальну громаду становлять мешканці поселення чи поселень відповідної</w:t>
      </w:r>
      <w:r w:rsidRPr="00952F61">
        <w:rPr>
          <w:b/>
          <w:sz w:val="28"/>
          <w:szCs w:val="28"/>
        </w:rPr>
        <w:t xml:space="preserve"> </w:t>
      </w:r>
      <w:r w:rsidRPr="00952F61">
        <w:rPr>
          <w:sz w:val="28"/>
          <w:szCs w:val="28"/>
        </w:rPr>
        <w:t>громади.</w:t>
      </w:r>
      <w:r w:rsidR="00775C12" w:rsidRPr="009D3454">
        <w:rPr>
          <w:sz w:val="28"/>
          <w:szCs w:val="28"/>
        </w:rPr>
        <w:t xml:space="preserve"> </w:t>
      </w:r>
    </w:p>
    <w:p w:rsidR="00775C12" w:rsidRPr="009D3454" w:rsidRDefault="00775C12" w:rsidP="009D3454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sz w:val="28"/>
          <w:szCs w:val="28"/>
        </w:rPr>
      </w:pPr>
      <w:r w:rsidRPr="009D3454">
        <w:rPr>
          <w:sz w:val="28"/>
          <w:szCs w:val="28"/>
        </w:rPr>
        <w:t>Місцеве самоврядування здійснюється територіальною громадою в порядку, встановленому законом, як безпосередньо, так і через органи місцевого самоврядування громади.</w:t>
      </w:r>
    </w:p>
    <w:p w:rsidR="00775C12" w:rsidRPr="009D3454" w:rsidRDefault="00BA2B29" w:rsidP="009D3454">
      <w:pPr>
        <w:spacing w:after="120"/>
        <w:ind w:firstLine="709"/>
        <w:jc w:val="both"/>
        <w:rPr>
          <w:sz w:val="28"/>
          <w:szCs w:val="28"/>
        </w:rPr>
      </w:pPr>
      <w:r w:rsidRPr="009D3454">
        <w:rPr>
          <w:sz w:val="28"/>
          <w:szCs w:val="28"/>
        </w:rPr>
        <w:t xml:space="preserve">Органами місцевого самоврядування громади є рада громади та </w:t>
      </w:r>
      <w:r w:rsidR="005C3A5D">
        <w:rPr>
          <w:sz w:val="28"/>
          <w:szCs w:val="28"/>
        </w:rPr>
        <w:t xml:space="preserve">її </w:t>
      </w:r>
      <w:r w:rsidRPr="009D3454">
        <w:rPr>
          <w:sz w:val="28"/>
          <w:szCs w:val="28"/>
        </w:rPr>
        <w:t>виконавчі органи</w:t>
      </w:r>
      <w:r w:rsidR="00775C12" w:rsidRPr="009D3454">
        <w:rPr>
          <w:sz w:val="28"/>
          <w:szCs w:val="28"/>
        </w:rPr>
        <w:t xml:space="preserve">, які є підконтрольними і підзвітними раді, що їх утворила.  </w:t>
      </w:r>
    </w:p>
    <w:p w:rsidR="00BA2B29" w:rsidRPr="009D3454" w:rsidRDefault="00BA2B29" w:rsidP="009D3454">
      <w:pPr>
        <w:spacing w:after="120"/>
        <w:ind w:firstLine="709"/>
        <w:jc w:val="both"/>
        <w:rPr>
          <w:bCs/>
          <w:sz w:val="28"/>
          <w:szCs w:val="28"/>
        </w:rPr>
      </w:pPr>
      <w:r w:rsidRPr="009D3454">
        <w:rPr>
          <w:bCs/>
          <w:sz w:val="28"/>
          <w:szCs w:val="28"/>
        </w:rPr>
        <w:t>Районна, обласна рада</w:t>
      </w:r>
      <w:r w:rsidR="00830B1B" w:rsidRPr="009D3454">
        <w:rPr>
          <w:bCs/>
          <w:sz w:val="28"/>
          <w:szCs w:val="28"/>
        </w:rPr>
        <w:t xml:space="preserve"> </w:t>
      </w:r>
      <w:r w:rsidRPr="009D3454">
        <w:rPr>
          <w:bCs/>
          <w:sz w:val="28"/>
          <w:szCs w:val="28"/>
        </w:rPr>
        <w:t>є органами місцевого самоврядування, що відповідно представляють і реалізують спільні інтереси територіальних громад району, області.</w:t>
      </w:r>
    </w:p>
    <w:p w:rsidR="00830B1B" w:rsidRPr="009D3454" w:rsidRDefault="00830B1B" w:rsidP="009D3454">
      <w:pPr>
        <w:spacing w:after="120"/>
        <w:ind w:firstLine="709"/>
        <w:jc w:val="both"/>
        <w:rPr>
          <w:sz w:val="28"/>
          <w:szCs w:val="28"/>
        </w:rPr>
      </w:pPr>
      <w:r w:rsidRPr="009D3454">
        <w:rPr>
          <w:bCs/>
          <w:sz w:val="28"/>
          <w:szCs w:val="28"/>
        </w:rPr>
        <w:t>Районна, обласна рада утворює виконавчі органи, які</w:t>
      </w:r>
      <w:r w:rsidRPr="009D3454">
        <w:rPr>
          <w:sz w:val="28"/>
          <w:szCs w:val="28"/>
        </w:rPr>
        <w:t xml:space="preserve"> </w:t>
      </w:r>
      <w:r w:rsidRPr="009D3454">
        <w:rPr>
          <w:bCs/>
          <w:sz w:val="28"/>
          <w:szCs w:val="28"/>
        </w:rPr>
        <w:t>є підконтрольними і підзвітними раді, що їх утворила</w:t>
      </w:r>
      <w:r w:rsidR="00E46CAA" w:rsidRPr="009D3454">
        <w:rPr>
          <w:bCs/>
          <w:sz w:val="28"/>
          <w:szCs w:val="28"/>
        </w:rPr>
        <w:t>.</w:t>
      </w:r>
    </w:p>
    <w:p w:rsidR="005C3A5D" w:rsidRDefault="005C3A5D" w:rsidP="009D3454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Порядок утворення виконавчих органів місцевого самоврядування громади, району, області визначається законом.  </w:t>
      </w:r>
    </w:p>
    <w:p w:rsidR="00BA2B29" w:rsidRPr="009D3454" w:rsidRDefault="00E46CAA" w:rsidP="009D3454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D3454">
        <w:rPr>
          <w:sz w:val="28"/>
          <w:szCs w:val="28"/>
        </w:rPr>
        <w:t>Рада громади сприяє діяльності створених відповідно до закону та статуту громади органів самоорганізації населення і з цією метою може наділяти їх фінансами та майном</w:t>
      </w:r>
      <w:r w:rsidR="00BA2B29" w:rsidRPr="009D3454">
        <w:rPr>
          <w:color w:val="000000"/>
          <w:sz w:val="28"/>
          <w:szCs w:val="28"/>
        </w:rPr>
        <w:t>.</w:t>
      </w:r>
    </w:p>
    <w:p w:rsidR="008B5E5C" w:rsidRDefault="00BA2B29" w:rsidP="009D3454">
      <w:pPr>
        <w:spacing w:after="120"/>
        <w:ind w:firstLine="709"/>
        <w:jc w:val="both"/>
        <w:rPr>
          <w:sz w:val="28"/>
          <w:szCs w:val="28"/>
        </w:rPr>
      </w:pPr>
      <w:r w:rsidRPr="009D3454">
        <w:rPr>
          <w:b/>
          <w:sz w:val="28"/>
          <w:szCs w:val="28"/>
        </w:rPr>
        <w:lastRenderedPageBreak/>
        <w:t>Стаття 141.</w:t>
      </w:r>
      <w:r w:rsidRPr="009D3454">
        <w:rPr>
          <w:sz w:val="28"/>
          <w:szCs w:val="28"/>
        </w:rPr>
        <w:t xml:space="preserve"> </w:t>
      </w:r>
      <w:r w:rsidR="00CE4733">
        <w:rPr>
          <w:sz w:val="28"/>
          <w:szCs w:val="28"/>
        </w:rPr>
        <w:t xml:space="preserve">До складу ради громади, районної, обласної ради входять депутати, які обираються жителями </w:t>
      </w:r>
      <w:r w:rsidR="008B5E5C">
        <w:rPr>
          <w:sz w:val="28"/>
          <w:szCs w:val="28"/>
        </w:rPr>
        <w:t>відповідної громади (громад).</w:t>
      </w:r>
    </w:p>
    <w:p w:rsidR="00BA2B29" w:rsidRPr="009D3454" w:rsidRDefault="00BA2B29" w:rsidP="009D3454">
      <w:pPr>
        <w:spacing w:after="120"/>
        <w:ind w:firstLine="709"/>
        <w:jc w:val="both"/>
        <w:rPr>
          <w:sz w:val="28"/>
          <w:szCs w:val="28"/>
        </w:rPr>
      </w:pPr>
      <w:r w:rsidRPr="009D3454">
        <w:rPr>
          <w:sz w:val="28"/>
          <w:szCs w:val="28"/>
        </w:rPr>
        <w:t>Порядок обрання депутатів районних і обласних рад забезпечує представництво територіальних громад у межах відповідного району, області і визначається законом.</w:t>
      </w:r>
    </w:p>
    <w:p w:rsidR="00BA2B29" w:rsidRPr="009D3454" w:rsidRDefault="00BA2B29" w:rsidP="009D3454">
      <w:pPr>
        <w:spacing w:after="120"/>
        <w:ind w:firstLine="709"/>
        <w:jc w:val="both"/>
        <w:rPr>
          <w:sz w:val="28"/>
          <w:szCs w:val="28"/>
        </w:rPr>
      </w:pPr>
      <w:r w:rsidRPr="009D3454">
        <w:rPr>
          <w:sz w:val="28"/>
          <w:szCs w:val="28"/>
        </w:rPr>
        <w:t xml:space="preserve">Строк повноважень голови громади, депутатів ради громади, районної, обласної ради, обраних на чергових виборах, становить </w:t>
      </w:r>
      <w:r w:rsidR="005911DB">
        <w:rPr>
          <w:sz w:val="28"/>
          <w:szCs w:val="28"/>
        </w:rPr>
        <w:t>п’ять</w:t>
      </w:r>
      <w:r w:rsidRPr="009D3454">
        <w:rPr>
          <w:sz w:val="28"/>
          <w:szCs w:val="28"/>
        </w:rPr>
        <w:t xml:space="preserve"> рок</w:t>
      </w:r>
      <w:r w:rsidR="005911DB">
        <w:rPr>
          <w:sz w:val="28"/>
          <w:szCs w:val="28"/>
        </w:rPr>
        <w:t>ів</w:t>
      </w:r>
      <w:r w:rsidRPr="009D3454">
        <w:rPr>
          <w:sz w:val="28"/>
          <w:szCs w:val="28"/>
        </w:rPr>
        <w:t>.</w:t>
      </w:r>
    </w:p>
    <w:p w:rsidR="00BA2B29" w:rsidRPr="009D3454" w:rsidRDefault="00BA2B29" w:rsidP="009D3454">
      <w:pPr>
        <w:spacing w:after="120"/>
        <w:ind w:firstLine="709"/>
        <w:jc w:val="both"/>
        <w:rPr>
          <w:sz w:val="28"/>
          <w:szCs w:val="28"/>
        </w:rPr>
      </w:pPr>
      <w:r w:rsidRPr="009D3454">
        <w:rPr>
          <w:sz w:val="28"/>
          <w:szCs w:val="28"/>
        </w:rPr>
        <w:t>Підстави і порядок дострокового припинення повноважень голови громади, депутата чи складу ради громади, районної, обласної ради визначаються Конституцією і закон</w:t>
      </w:r>
      <w:r w:rsidR="003D545A" w:rsidRPr="009D3454">
        <w:rPr>
          <w:sz w:val="28"/>
          <w:szCs w:val="28"/>
        </w:rPr>
        <w:t>о</w:t>
      </w:r>
      <w:r w:rsidRPr="009D3454">
        <w:rPr>
          <w:sz w:val="28"/>
          <w:szCs w:val="28"/>
        </w:rPr>
        <w:t>м.</w:t>
      </w:r>
    </w:p>
    <w:p w:rsidR="005B2F58" w:rsidRDefault="003D545A" w:rsidP="005B2F58">
      <w:pPr>
        <w:spacing w:after="120"/>
        <w:ind w:firstLine="709"/>
        <w:jc w:val="both"/>
        <w:rPr>
          <w:bCs/>
          <w:sz w:val="28"/>
          <w:szCs w:val="28"/>
        </w:rPr>
      </w:pPr>
      <w:r w:rsidRPr="009D3454">
        <w:rPr>
          <w:sz w:val="28"/>
          <w:szCs w:val="28"/>
        </w:rPr>
        <w:t xml:space="preserve">Чергові вибори депутатів усіх рад громад, </w:t>
      </w:r>
      <w:r w:rsidRPr="009D3454">
        <w:rPr>
          <w:bCs/>
          <w:sz w:val="28"/>
          <w:szCs w:val="28"/>
        </w:rPr>
        <w:t>районних, обласних рад, голів громад призначаються Центральною виборчою комісією та відбуваються  останню неділю жовтня четвертого року повноважень органів місцевого самоврядування, обраних на попередніх чергових місцевих виборах</w:t>
      </w:r>
      <w:r w:rsidR="00BA2B29" w:rsidRPr="009D3454">
        <w:rPr>
          <w:bCs/>
          <w:sz w:val="28"/>
          <w:szCs w:val="28"/>
        </w:rPr>
        <w:t xml:space="preserve">. </w:t>
      </w:r>
    </w:p>
    <w:p w:rsidR="005B2F58" w:rsidRPr="009D3454" w:rsidRDefault="005B2F58" w:rsidP="005B2F58">
      <w:pPr>
        <w:spacing w:after="120"/>
        <w:ind w:firstLine="709"/>
        <w:jc w:val="both"/>
        <w:rPr>
          <w:bCs/>
          <w:sz w:val="28"/>
          <w:szCs w:val="28"/>
        </w:rPr>
      </w:pPr>
      <w:r w:rsidRPr="009D3454">
        <w:rPr>
          <w:bCs/>
          <w:sz w:val="28"/>
          <w:szCs w:val="28"/>
        </w:rPr>
        <w:t xml:space="preserve">Позачергові вибори голови  громади, депутатів ради громади, депутатів </w:t>
      </w:r>
      <w:r>
        <w:rPr>
          <w:bCs/>
          <w:sz w:val="28"/>
          <w:szCs w:val="28"/>
        </w:rPr>
        <w:t>районної</w:t>
      </w:r>
      <w:r w:rsidRPr="009D3454">
        <w:rPr>
          <w:bCs/>
          <w:sz w:val="28"/>
          <w:szCs w:val="28"/>
        </w:rPr>
        <w:t xml:space="preserve">, обласної ради призначаються Центральною виборчою комісією та проводяться не пізніше 120 днів з дня дострокового припинення повноважень голови громади, складу ради громади, </w:t>
      </w:r>
      <w:r>
        <w:rPr>
          <w:bCs/>
          <w:sz w:val="28"/>
          <w:szCs w:val="28"/>
        </w:rPr>
        <w:t>районної</w:t>
      </w:r>
      <w:r w:rsidRPr="009D3454">
        <w:rPr>
          <w:bCs/>
          <w:sz w:val="28"/>
          <w:szCs w:val="28"/>
        </w:rPr>
        <w:t>, обласної ради.</w:t>
      </w:r>
    </w:p>
    <w:p w:rsidR="00BA2B29" w:rsidRPr="009D3454" w:rsidRDefault="003D545A" w:rsidP="009D3454">
      <w:pPr>
        <w:spacing w:after="120"/>
        <w:ind w:firstLine="709"/>
        <w:jc w:val="both"/>
        <w:rPr>
          <w:bCs/>
          <w:sz w:val="28"/>
          <w:szCs w:val="28"/>
        </w:rPr>
      </w:pPr>
      <w:r w:rsidRPr="009D3454">
        <w:rPr>
          <w:bCs/>
          <w:sz w:val="28"/>
          <w:szCs w:val="28"/>
        </w:rPr>
        <w:t xml:space="preserve">Позачергові вибори голови громади, депутатів ради громади, депутатів районної, обласної ради не призначаються, якщо з дня дострокового припинення повноважень голови громади, ради громади, </w:t>
      </w:r>
      <w:r w:rsidR="005B2F58">
        <w:rPr>
          <w:bCs/>
          <w:sz w:val="28"/>
          <w:szCs w:val="28"/>
        </w:rPr>
        <w:t>районної</w:t>
      </w:r>
      <w:r w:rsidRPr="009D3454">
        <w:rPr>
          <w:bCs/>
          <w:sz w:val="28"/>
          <w:szCs w:val="28"/>
        </w:rPr>
        <w:t>, обласної ради до відповідних чергових виборів залишається менше 180 днів</w:t>
      </w:r>
      <w:r w:rsidR="00BA2B29" w:rsidRPr="009D3454">
        <w:rPr>
          <w:bCs/>
          <w:sz w:val="28"/>
          <w:szCs w:val="28"/>
        </w:rPr>
        <w:t>.</w:t>
      </w:r>
    </w:p>
    <w:p w:rsidR="00BA2B29" w:rsidRPr="009D3454" w:rsidRDefault="00BA2B29" w:rsidP="009D3454">
      <w:pPr>
        <w:pStyle w:val="Style3"/>
        <w:widowControl/>
        <w:spacing w:after="120" w:line="240" w:lineRule="auto"/>
        <w:ind w:firstLine="709"/>
        <w:jc w:val="both"/>
        <w:rPr>
          <w:rStyle w:val="rvts9"/>
          <w:bCs/>
          <w:sz w:val="28"/>
          <w:szCs w:val="28"/>
        </w:rPr>
      </w:pPr>
      <w:r w:rsidRPr="009D3454">
        <w:rPr>
          <w:rStyle w:val="rvts9"/>
          <w:bCs/>
          <w:sz w:val="28"/>
          <w:szCs w:val="28"/>
        </w:rPr>
        <w:t>Районна рада, обласна рада обирає зі свого складу відповідно голову районної ради, голову обласної ради.</w:t>
      </w:r>
    </w:p>
    <w:p w:rsidR="00BA2B29" w:rsidRPr="009D3454" w:rsidRDefault="00BA2B29" w:rsidP="009D3454">
      <w:pPr>
        <w:spacing w:after="120"/>
        <w:ind w:firstLine="709"/>
        <w:jc w:val="both"/>
        <w:rPr>
          <w:b/>
          <w:bCs/>
          <w:i/>
          <w:sz w:val="28"/>
          <w:szCs w:val="28"/>
        </w:rPr>
      </w:pPr>
      <w:r w:rsidRPr="009D3454">
        <w:rPr>
          <w:sz w:val="28"/>
          <w:szCs w:val="28"/>
        </w:rPr>
        <w:t>Голова громади, депутати ради громади, районної, обласної ради не можуть мати іншого представницького мандата.</w:t>
      </w:r>
      <w:r w:rsidRPr="009D3454">
        <w:rPr>
          <w:i/>
          <w:sz w:val="28"/>
          <w:szCs w:val="28"/>
        </w:rPr>
        <w:t xml:space="preserve"> </w:t>
      </w:r>
      <w:r w:rsidRPr="009D3454">
        <w:rPr>
          <w:sz w:val="28"/>
          <w:szCs w:val="28"/>
        </w:rPr>
        <w:t>Інші вимоги щодо несумісності мандата голови громади, депутата ради громади, районної, обласної ради визначаються законом.</w:t>
      </w:r>
    </w:p>
    <w:p w:rsidR="00BA2B29" w:rsidRPr="009D3454" w:rsidRDefault="00BA2B29" w:rsidP="009D3454">
      <w:pPr>
        <w:pStyle w:val="Style6"/>
        <w:widowControl/>
        <w:spacing w:after="120" w:line="240" w:lineRule="auto"/>
        <w:ind w:firstLine="709"/>
        <w:rPr>
          <w:sz w:val="28"/>
          <w:szCs w:val="28"/>
        </w:rPr>
      </w:pPr>
      <w:r w:rsidRPr="009D3454">
        <w:rPr>
          <w:b/>
          <w:sz w:val="28"/>
          <w:szCs w:val="28"/>
        </w:rPr>
        <w:t>Стаття 142.</w:t>
      </w:r>
      <w:r w:rsidRPr="009D3454">
        <w:rPr>
          <w:sz w:val="28"/>
          <w:szCs w:val="28"/>
        </w:rPr>
        <w:t xml:space="preserve"> Матеріальною і фінансовою основою місцевого самоврядування є:</w:t>
      </w:r>
    </w:p>
    <w:p w:rsidR="00BA2B29" w:rsidRPr="009D3454" w:rsidRDefault="00BA2B29" w:rsidP="009D3454">
      <w:pPr>
        <w:pStyle w:val="Style6"/>
        <w:widowControl/>
        <w:tabs>
          <w:tab w:val="left" w:pos="402"/>
        </w:tabs>
        <w:spacing w:after="120" w:line="240" w:lineRule="auto"/>
        <w:rPr>
          <w:bCs/>
          <w:sz w:val="28"/>
          <w:szCs w:val="28"/>
        </w:rPr>
      </w:pPr>
      <w:r w:rsidRPr="009D3454">
        <w:rPr>
          <w:bCs/>
          <w:sz w:val="28"/>
          <w:szCs w:val="28"/>
        </w:rPr>
        <w:tab/>
      </w:r>
      <w:r w:rsidRPr="009D3454">
        <w:rPr>
          <w:bCs/>
          <w:sz w:val="28"/>
          <w:szCs w:val="28"/>
        </w:rPr>
        <w:tab/>
        <w:t xml:space="preserve">1) земля, </w:t>
      </w:r>
      <w:r w:rsidRPr="009D3454">
        <w:rPr>
          <w:sz w:val="28"/>
          <w:szCs w:val="28"/>
        </w:rPr>
        <w:t xml:space="preserve">рухоме і нерухоме майно, </w:t>
      </w:r>
      <w:r w:rsidRPr="009D3454">
        <w:rPr>
          <w:bCs/>
          <w:sz w:val="28"/>
          <w:szCs w:val="28"/>
        </w:rPr>
        <w:t xml:space="preserve">природні ресурси, інші об'єкти, що є у комунальній власності територіальної громади; </w:t>
      </w:r>
    </w:p>
    <w:p w:rsidR="00BA2B29" w:rsidRPr="009D3454" w:rsidRDefault="00BA2B29" w:rsidP="009D3454">
      <w:pPr>
        <w:pStyle w:val="Style6"/>
        <w:widowControl/>
        <w:tabs>
          <w:tab w:val="left" w:pos="402"/>
        </w:tabs>
        <w:spacing w:after="120" w:line="240" w:lineRule="auto"/>
        <w:rPr>
          <w:sz w:val="28"/>
          <w:szCs w:val="28"/>
        </w:rPr>
      </w:pPr>
      <w:r w:rsidRPr="009D3454">
        <w:rPr>
          <w:bCs/>
          <w:sz w:val="28"/>
          <w:szCs w:val="28"/>
        </w:rPr>
        <w:tab/>
      </w:r>
      <w:r w:rsidRPr="009D3454">
        <w:rPr>
          <w:bCs/>
          <w:sz w:val="28"/>
          <w:szCs w:val="28"/>
        </w:rPr>
        <w:tab/>
        <w:t xml:space="preserve">2) місцеві податки і збори, частина загальнодержавних податків та інші </w:t>
      </w:r>
      <w:r w:rsidRPr="009D3454">
        <w:rPr>
          <w:sz w:val="28"/>
          <w:szCs w:val="28"/>
        </w:rPr>
        <w:t>доходи місцевих бюджетів.</w:t>
      </w:r>
    </w:p>
    <w:p w:rsidR="00BA2B29" w:rsidRPr="009D3454" w:rsidRDefault="00BA2B29" w:rsidP="009D3454">
      <w:pPr>
        <w:pStyle w:val="Style6"/>
        <w:widowControl/>
        <w:spacing w:after="120" w:line="240" w:lineRule="auto"/>
        <w:ind w:firstLine="709"/>
        <w:rPr>
          <w:i/>
          <w:sz w:val="28"/>
          <w:szCs w:val="28"/>
        </w:rPr>
      </w:pPr>
      <w:r w:rsidRPr="009D3454">
        <w:rPr>
          <w:sz w:val="28"/>
          <w:szCs w:val="28"/>
        </w:rPr>
        <w:t>Об'єкти спільної власності територіальних громад перебувають в управлінні районної чи обласної ради та утримуються за рахунок коштів відповідно районного чи обласного бюджету.</w:t>
      </w:r>
    </w:p>
    <w:p w:rsidR="00BA2B29" w:rsidRPr="009D3454" w:rsidRDefault="00BA2B29" w:rsidP="009D3454">
      <w:pPr>
        <w:pStyle w:val="Style6"/>
        <w:widowControl/>
        <w:spacing w:after="120" w:line="240" w:lineRule="auto"/>
        <w:ind w:firstLine="709"/>
        <w:rPr>
          <w:bCs/>
          <w:sz w:val="28"/>
          <w:szCs w:val="28"/>
        </w:rPr>
      </w:pPr>
      <w:r w:rsidRPr="009D3454">
        <w:rPr>
          <w:bCs/>
          <w:sz w:val="28"/>
          <w:szCs w:val="28"/>
        </w:rPr>
        <w:lastRenderedPageBreak/>
        <w:t>Держава забезпечує сумірність фінансових ресурсів та обсягу повноважень органів місцевого самоврядування, визначених Конституцією та законами України.</w:t>
      </w:r>
    </w:p>
    <w:p w:rsidR="00BA2B29" w:rsidRPr="009D3454" w:rsidRDefault="00BA2B29" w:rsidP="009D3454">
      <w:pPr>
        <w:pStyle w:val="Style6"/>
        <w:widowControl/>
        <w:spacing w:after="120" w:line="240" w:lineRule="auto"/>
        <w:ind w:firstLine="709"/>
        <w:rPr>
          <w:bCs/>
          <w:sz w:val="28"/>
          <w:szCs w:val="28"/>
        </w:rPr>
      </w:pPr>
      <w:r w:rsidRPr="009D3454">
        <w:rPr>
          <w:sz w:val="28"/>
          <w:szCs w:val="28"/>
        </w:rPr>
        <w:t>Зміна компетенції органу місцевого самоврядування здійснюється з одночасними відповідними змінами у розподілі фінансових ресурсів.</w:t>
      </w:r>
    </w:p>
    <w:p w:rsidR="00BA2B29" w:rsidRPr="009D3454" w:rsidRDefault="00BA2B29" w:rsidP="009D3454">
      <w:pPr>
        <w:pStyle w:val="Style6"/>
        <w:widowControl/>
        <w:spacing w:after="120" w:line="240" w:lineRule="auto"/>
        <w:ind w:firstLine="709"/>
        <w:rPr>
          <w:bCs/>
          <w:sz w:val="28"/>
          <w:szCs w:val="28"/>
        </w:rPr>
      </w:pPr>
      <w:r w:rsidRPr="009D3454">
        <w:rPr>
          <w:sz w:val="28"/>
          <w:szCs w:val="28"/>
          <w:shd w:val="clear" w:color="auto" w:fill="FFFFFF"/>
        </w:rPr>
        <w:t>Держава компенсує витрати органів місцевого самоврядування, спричинені рішеннями органів державної влади.</w:t>
      </w:r>
    </w:p>
    <w:p w:rsidR="00BA2B29" w:rsidRPr="009D3454" w:rsidRDefault="00BA2B29" w:rsidP="009D3454">
      <w:pPr>
        <w:pStyle w:val="Style6"/>
        <w:widowControl/>
        <w:spacing w:after="120" w:line="240" w:lineRule="auto"/>
        <w:ind w:firstLine="709"/>
        <w:rPr>
          <w:bCs/>
          <w:i/>
          <w:sz w:val="28"/>
          <w:szCs w:val="28"/>
        </w:rPr>
      </w:pPr>
      <w:r w:rsidRPr="009D3454">
        <w:rPr>
          <w:bCs/>
          <w:sz w:val="28"/>
          <w:szCs w:val="28"/>
        </w:rPr>
        <w:t>Територіальні громади можуть об'єднувати на договірних засадах об'єкти комунальної власності, а також кошти бюджетів для виконання спільних проектів або для спільного фінансування (утримання) комунальних підприємств, організацій і установ, створювати для цього відповідні органи і служби.</w:t>
      </w:r>
    </w:p>
    <w:p w:rsidR="00BA2B29" w:rsidRPr="009D3454" w:rsidRDefault="00BA2B29" w:rsidP="009D3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</w:rPr>
      </w:pPr>
      <w:r w:rsidRPr="009D3454">
        <w:rPr>
          <w:b/>
          <w:sz w:val="28"/>
          <w:szCs w:val="28"/>
          <w:lang w:eastAsia="uk-UA"/>
        </w:rPr>
        <w:t>Стаття 143.</w:t>
      </w:r>
      <w:r w:rsidRPr="009D3454">
        <w:rPr>
          <w:sz w:val="28"/>
          <w:szCs w:val="28"/>
          <w:lang w:eastAsia="uk-UA"/>
        </w:rPr>
        <w:t xml:space="preserve"> Територіальна г</w:t>
      </w:r>
      <w:r w:rsidRPr="009D3454">
        <w:rPr>
          <w:bCs/>
          <w:sz w:val="28"/>
          <w:szCs w:val="28"/>
          <w:lang w:eastAsia="uk-UA"/>
        </w:rPr>
        <w:t xml:space="preserve">ромада </w:t>
      </w:r>
      <w:r w:rsidRPr="009D3454">
        <w:rPr>
          <w:sz w:val="28"/>
          <w:szCs w:val="28"/>
          <w:lang w:eastAsia="uk-UA"/>
        </w:rPr>
        <w:t>безпосередньо або через органи місцевого самоврядування</w:t>
      </w:r>
      <w:r w:rsidRPr="009D3454">
        <w:rPr>
          <w:bCs/>
          <w:sz w:val="28"/>
          <w:szCs w:val="28"/>
          <w:lang w:eastAsia="uk-UA"/>
        </w:rPr>
        <w:t xml:space="preserve"> громади </w:t>
      </w:r>
      <w:r w:rsidRPr="009D3454">
        <w:rPr>
          <w:sz w:val="28"/>
          <w:szCs w:val="28"/>
        </w:rPr>
        <w:t xml:space="preserve">відповідно до закону: </w:t>
      </w:r>
    </w:p>
    <w:p w:rsidR="00BA2B29" w:rsidRPr="009D3454" w:rsidRDefault="00BA2B29" w:rsidP="009D3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bCs/>
          <w:sz w:val="28"/>
          <w:szCs w:val="28"/>
        </w:rPr>
      </w:pPr>
      <w:r w:rsidRPr="009D3454">
        <w:rPr>
          <w:sz w:val="28"/>
          <w:szCs w:val="28"/>
        </w:rPr>
        <w:t xml:space="preserve">1) управляє майном, що є в </w:t>
      </w:r>
      <w:r w:rsidR="008B5E5C">
        <w:rPr>
          <w:sz w:val="28"/>
          <w:szCs w:val="28"/>
        </w:rPr>
        <w:t xml:space="preserve">її </w:t>
      </w:r>
      <w:r w:rsidRPr="009D3454">
        <w:rPr>
          <w:sz w:val="28"/>
          <w:szCs w:val="28"/>
        </w:rPr>
        <w:t>комунальній власності;</w:t>
      </w:r>
      <w:r w:rsidRPr="009D3454">
        <w:rPr>
          <w:bCs/>
          <w:sz w:val="28"/>
          <w:szCs w:val="28"/>
        </w:rPr>
        <w:t xml:space="preserve"> </w:t>
      </w:r>
    </w:p>
    <w:p w:rsidR="00BA2B29" w:rsidRPr="009D3454" w:rsidRDefault="00BA2B29" w:rsidP="009D3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</w:rPr>
      </w:pPr>
      <w:r w:rsidRPr="009D3454">
        <w:rPr>
          <w:bCs/>
          <w:sz w:val="28"/>
          <w:szCs w:val="28"/>
        </w:rPr>
        <w:t xml:space="preserve">2) </w:t>
      </w:r>
      <w:r w:rsidRPr="009D3454">
        <w:rPr>
          <w:sz w:val="28"/>
          <w:szCs w:val="28"/>
        </w:rPr>
        <w:t>затверджує бюджет відповідної</w:t>
      </w:r>
      <w:r w:rsidRPr="009D3454">
        <w:rPr>
          <w:bCs/>
          <w:sz w:val="28"/>
          <w:szCs w:val="28"/>
        </w:rPr>
        <w:t xml:space="preserve"> громади </w:t>
      </w:r>
      <w:r w:rsidRPr="009D3454">
        <w:rPr>
          <w:sz w:val="28"/>
          <w:szCs w:val="28"/>
        </w:rPr>
        <w:t xml:space="preserve">і контролює його виконання; </w:t>
      </w:r>
    </w:p>
    <w:p w:rsidR="00BA2B29" w:rsidRPr="009D3454" w:rsidRDefault="00BA2B29" w:rsidP="009D3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</w:rPr>
      </w:pPr>
      <w:r w:rsidRPr="009D3454">
        <w:rPr>
          <w:sz w:val="28"/>
          <w:szCs w:val="28"/>
        </w:rPr>
        <w:t xml:space="preserve">3) </w:t>
      </w:r>
      <w:r w:rsidRPr="009D3454">
        <w:rPr>
          <w:sz w:val="28"/>
          <w:szCs w:val="28"/>
          <w:shd w:val="clear" w:color="auto" w:fill="FFFFFF"/>
        </w:rPr>
        <w:t>затверджує програми соціально-економічного та культурного розвитку і контролює їх виконання;</w:t>
      </w:r>
    </w:p>
    <w:p w:rsidR="00BA2B29" w:rsidRPr="009D3454" w:rsidRDefault="00BA2B29" w:rsidP="009D3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bCs/>
          <w:sz w:val="28"/>
          <w:szCs w:val="28"/>
        </w:rPr>
      </w:pPr>
      <w:r w:rsidRPr="009D3454">
        <w:rPr>
          <w:sz w:val="28"/>
          <w:szCs w:val="28"/>
        </w:rPr>
        <w:t xml:space="preserve">4) </w:t>
      </w:r>
      <w:r w:rsidR="003D545A" w:rsidRPr="009D3454">
        <w:rPr>
          <w:sz w:val="28"/>
          <w:szCs w:val="28"/>
        </w:rPr>
        <w:t xml:space="preserve">приймає рішення щодо </w:t>
      </w:r>
      <w:r w:rsidRPr="009D3454">
        <w:rPr>
          <w:sz w:val="28"/>
          <w:szCs w:val="28"/>
        </w:rPr>
        <w:t>місцев</w:t>
      </w:r>
      <w:r w:rsidR="003D545A" w:rsidRPr="009D3454">
        <w:rPr>
          <w:sz w:val="28"/>
          <w:szCs w:val="28"/>
        </w:rPr>
        <w:t>их</w:t>
      </w:r>
      <w:r w:rsidRPr="009D3454">
        <w:rPr>
          <w:sz w:val="28"/>
          <w:szCs w:val="28"/>
        </w:rPr>
        <w:t xml:space="preserve"> податк</w:t>
      </w:r>
      <w:r w:rsidR="003D545A" w:rsidRPr="009D3454">
        <w:rPr>
          <w:sz w:val="28"/>
          <w:szCs w:val="28"/>
        </w:rPr>
        <w:t>ів</w:t>
      </w:r>
      <w:r w:rsidRPr="009D3454">
        <w:rPr>
          <w:sz w:val="28"/>
          <w:szCs w:val="28"/>
        </w:rPr>
        <w:t xml:space="preserve"> і збор</w:t>
      </w:r>
      <w:r w:rsidR="003D545A" w:rsidRPr="009D3454">
        <w:rPr>
          <w:sz w:val="28"/>
          <w:szCs w:val="28"/>
        </w:rPr>
        <w:t>ів</w:t>
      </w:r>
      <w:r w:rsidRPr="009D3454">
        <w:rPr>
          <w:sz w:val="28"/>
          <w:szCs w:val="28"/>
        </w:rPr>
        <w:t>;</w:t>
      </w:r>
      <w:r w:rsidRPr="009D3454">
        <w:rPr>
          <w:bCs/>
          <w:sz w:val="28"/>
          <w:szCs w:val="28"/>
        </w:rPr>
        <w:t xml:space="preserve"> </w:t>
      </w:r>
    </w:p>
    <w:p w:rsidR="00BA2B29" w:rsidRPr="009D3454" w:rsidRDefault="00BA2B29" w:rsidP="009D3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bCs/>
          <w:sz w:val="28"/>
          <w:szCs w:val="28"/>
        </w:rPr>
      </w:pPr>
      <w:r w:rsidRPr="009D3454">
        <w:rPr>
          <w:bCs/>
          <w:sz w:val="28"/>
          <w:szCs w:val="28"/>
        </w:rPr>
        <w:t xml:space="preserve">5) </w:t>
      </w:r>
      <w:r w:rsidRPr="009D3454">
        <w:rPr>
          <w:sz w:val="28"/>
          <w:szCs w:val="28"/>
        </w:rPr>
        <w:t>забезпечує</w:t>
      </w:r>
      <w:r w:rsidRPr="009D3454">
        <w:rPr>
          <w:bCs/>
          <w:sz w:val="28"/>
          <w:szCs w:val="28"/>
        </w:rPr>
        <w:t xml:space="preserve"> реалізацію результатів місцевих референдумів; </w:t>
      </w:r>
    </w:p>
    <w:p w:rsidR="00BA2B29" w:rsidRPr="009D3454" w:rsidRDefault="00BA2B29" w:rsidP="009D3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</w:rPr>
      </w:pPr>
      <w:r w:rsidRPr="009D3454">
        <w:rPr>
          <w:bCs/>
          <w:sz w:val="28"/>
          <w:szCs w:val="28"/>
        </w:rPr>
        <w:t xml:space="preserve">6) </w:t>
      </w:r>
      <w:r w:rsidRPr="009D3454">
        <w:rPr>
          <w:sz w:val="28"/>
          <w:szCs w:val="28"/>
        </w:rPr>
        <w:t xml:space="preserve">утворює, реорганізовує та ліквідовує комунальні підприємства, організації і установи, а також здійснює контроль за їх діяльністю; </w:t>
      </w:r>
    </w:p>
    <w:p w:rsidR="00BA2B29" w:rsidRPr="009D3454" w:rsidRDefault="00BA2B29" w:rsidP="009D3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i/>
          <w:sz w:val="28"/>
          <w:szCs w:val="28"/>
        </w:rPr>
      </w:pPr>
      <w:r w:rsidRPr="009D3454">
        <w:rPr>
          <w:sz w:val="28"/>
          <w:szCs w:val="28"/>
        </w:rPr>
        <w:t>7) вирішує інші питання місцевого значення, віднесені законом до її компетенції.</w:t>
      </w:r>
    </w:p>
    <w:p w:rsidR="00BA2B29" w:rsidRPr="009D3454" w:rsidRDefault="00BA2B29" w:rsidP="009D3454">
      <w:pPr>
        <w:pStyle w:val="Style3"/>
        <w:widowControl/>
        <w:spacing w:after="120" w:line="240" w:lineRule="auto"/>
        <w:ind w:firstLine="709"/>
        <w:jc w:val="both"/>
        <w:rPr>
          <w:bCs/>
          <w:sz w:val="28"/>
          <w:szCs w:val="28"/>
        </w:rPr>
      </w:pPr>
      <w:r w:rsidRPr="009D3454">
        <w:rPr>
          <w:sz w:val="28"/>
          <w:szCs w:val="28"/>
        </w:rPr>
        <w:t>Обласна,</w:t>
      </w:r>
      <w:r w:rsidRPr="009D3454">
        <w:rPr>
          <w:bCs/>
          <w:sz w:val="28"/>
          <w:szCs w:val="28"/>
        </w:rPr>
        <w:t xml:space="preserve"> районна рада: </w:t>
      </w:r>
    </w:p>
    <w:p w:rsidR="00BA2B29" w:rsidRPr="009D3454" w:rsidRDefault="00BA2B29" w:rsidP="009D3454">
      <w:pPr>
        <w:pStyle w:val="Style3"/>
        <w:widowControl/>
        <w:spacing w:after="120" w:line="240" w:lineRule="auto"/>
        <w:ind w:firstLine="709"/>
        <w:jc w:val="both"/>
        <w:rPr>
          <w:sz w:val="28"/>
          <w:szCs w:val="28"/>
        </w:rPr>
      </w:pPr>
      <w:r w:rsidRPr="009D3454">
        <w:rPr>
          <w:bCs/>
          <w:sz w:val="28"/>
          <w:szCs w:val="28"/>
        </w:rPr>
        <w:t xml:space="preserve">1) затверджує </w:t>
      </w:r>
      <w:r w:rsidRPr="009D3454">
        <w:rPr>
          <w:sz w:val="28"/>
          <w:szCs w:val="28"/>
        </w:rPr>
        <w:t>обласний,</w:t>
      </w:r>
      <w:r w:rsidRPr="009D3454">
        <w:rPr>
          <w:bCs/>
          <w:sz w:val="28"/>
          <w:szCs w:val="28"/>
        </w:rPr>
        <w:t xml:space="preserve"> районний </w:t>
      </w:r>
      <w:r w:rsidRPr="009D3454">
        <w:rPr>
          <w:rStyle w:val="a3"/>
          <w:sz w:val="28"/>
          <w:szCs w:val="28"/>
        </w:rPr>
        <w:t>бюджет</w:t>
      </w:r>
      <w:r w:rsidRPr="009D3454">
        <w:rPr>
          <w:bCs/>
          <w:sz w:val="28"/>
          <w:szCs w:val="28"/>
        </w:rPr>
        <w:t xml:space="preserve"> </w:t>
      </w:r>
      <w:r w:rsidRPr="009D3454">
        <w:rPr>
          <w:sz w:val="28"/>
          <w:szCs w:val="28"/>
        </w:rPr>
        <w:t>для виконання спільних проектів,</w:t>
      </w:r>
      <w:r w:rsidRPr="009D3454">
        <w:rPr>
          <w:bCs/>
          <w:sz w:val="28"/>
          <w:szCs w:val="28"/>
        </w:rPr>
        <w:t xml:space="preserve"> у тому числі за рахунок </w:t>
      </w:r>
      <w:r w:rsidRPr="009D3454">
        <w:rPr>
          <w:sz w:val="28"/>
          <w:szCs w:val="28"/>
        </w:rPr>
        <w:t xml:space="preserve">коштів, залучених на договірних засадах з місцевих бюджетів, та контролює його виконання; </w:t>
      </w:r>
    </w:p>
    <w:p w:rsidR="008B5E5C" w:rsidRDefault="00BA2B29" w:rsidP="009D3454">
      <w:pPr>
        <w:pStyle w:val="Style3"/>
        <w:widowControl/>
        <w:spacing w:after="120" w:line="240" w:lineRule="auto"/>
        <w:ind w:firstLine="709"/>
        <w:jc w:val="both"/>
        <w:rPr>
          <w:sz w:val="28"/>
          <w:szCs w:val="28"/>
        </w:rPr>
      </w:pPr>
      <w:r w:rsidRPr="009D3454">
        <w:rPr>
          <w:sz w:val="28"/>
          <w:szCs w:val="28"/>
        </w:rPr>
        <w:t xml:space="preserve">2) </w:t>
      </w:r>
      <w:r w:rsidR="008B5E5C" w:rsidRPr="009D3454">
        <w:rPr>
          <w:bCs/>
          <w:sz w:val="28"/>
          <w:szCs w:val="28"/>
        </w:rPr>
        <w:t>затверджує регіональну програму соціально-економічного та культурного розвитку області і контролює її виконання</w:t>
      </w:r>
      <w:r w:rsidR="008B5E5C">
        <w:rPr>
          <w:bCs/>
          <w:sz w:val="28"/>
          <w:szCs w:val="28"/>
        </w:rPr>
        <w:t>;</w:t>
      </w:r>
    </w:p>
    <w:p w:rsidR="00BA2B29" w:rsidRPr="009D3454" w:rsidRDefault="008B5E5C" w:rsidP="009D3454">
      <w:pPr>
        <w:pStyle w:val="Style3"/>
        <w:widowControl/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A2B29" w:rsidRPr="009D3454">
        <w:rPr>
          <w:sz w:val="28"/>
          <w:szCs w:val="28"/>
        </w:rPr>
        <w:t xml:space="preserve">вирішує інші питання, віднесені законом до її компетенції. </w:t>
      </w:r>
    </w:p>
    <w:p w:rsidR="00BA2B29" w:rsidRPr="009D3454" w:rsidRDefault="00BA2B29" w:rsidP="009D3454">
      <w:pPr>
        <w:pStyle w:val="Style3"/>
        <w:widowControl/>
        <w:spacing w:after="120" w:line="240" w:lineRule="auto"/>
        <w:ind w:firstLine="709"/>
        <w:jc w:val="both"/>
        <w:rPr>
          <w:sz w:val="28"/>
          <w:szCs w:val="28"/>
        </w:rPr>
      </w:pPr>
      <w:r w:rsidRPr="009D3454">
        <w:rPr>
          <w:bCs/>
          <w:sz w:val="28"/>
          <w:szCs w:val="28"/>
        </w:rPr>
        <w:t>Розмежування повноважень між органами місцевого самоврядування громад, районів, областей визначається законом на основі принципу субсидіарності.</w:t>
      </w:r>
    </w:p>
    <w:p w:rsidR="00BA2B29" w:rsidRPr="009D3454" w:rsidRDefault="00BA2B29" w:rsidP="009D3454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9D3454">
        <w:rPr>
          <w:bCs/>
          <w:sz w:val="28"/>
          <w:szCs w:val="28"/>
        </w:rPr>
        <w:t xml:space="preserve">Виконавчим </w:t>
      </w:r>
      <w:r w:rsidRPr="009D3454">
        <w:rPr>
          <w:sz w:val="28"/>
          <w:szCs w:val="28"/>
        </w:rPr>
        <w:t xml:space="preserve">органам місцевого самоврядування громади, виконавчим комітетам </w:t>
      </w:r>
      <w:r w:rsidRPr="009D3454">
        <w:rPr>
          <w:bCs/>
          <w:sz w:val="28"/>
          <w:szCs w:val="28"/>
          <w:shd w:val="clear" w:color="auto" w:fill="FFFFFF"/>
        </w:rPr>
        <w:t>районної, обласної ради</w:t>
      </w:r>
      <w:r w:rsidRPr="009D3454">
        <w:rPr>
          <w:sz w:val="28"/>
          <w:szCs w:val="28"/>
        </w:rPr>
        <w:t xml:space="preserve"> </w:t>
      </w:r>
      <w:r w:rsidRPr="009D3454">
        <w:rPr>
          <w:bCs/>
          <w:sz w:val="28"/>
          <w:szCs w:val="28"/>
        </w:rPr>
        <w:t xml:space="preserve">відповідно до закону </w:t>
      </w:r>
      <w:r w:rsidRPr="009D3454">
        <w:rPr>
          <w:sz w:val="28"/>
          <w:szCs w:val="28"/>
        </w:rPr>
        <w:t xml:space="preserve">можуть бути делеговані окремі повноваження органів виконавчої влади. Держава фінансує </w:t>
      </w:r>
      <w:r w:rsidRPr="009D3454">
        <w:rPr>
          <w:sz w:val="28"/>
          <w:szCs w:val="28"/>
        </w:rPr>
        <w:lastRenderedPageBreak/>
        <w:t>здійснення цих повноважень у повному обсязі за рахунок коштів Державного бюджету України, передає органам місцевого самоврядування відповідні об'єкти державної власності.</w:t>
      </w:r>
      <w:r w:rsidRPr="009D3454">
        <w:rPr>
          <w:bCs/>
          <w:sz w:val="28"/>
          <w:szCs w:val="28"/>
        </w:rPr>
        <w:t xml:space="preserve"> Такі повноваження можуть бути відкликані з підстав і в порядку, що визначені законом.</w:t>
      </w:r>
    </w:p>
    <w:p w:rsidR="00BA2B29" w:rsidRPr="009D3454" w:rsidRDefault="00B0175D" w:rsidP="009D3454">
      <w:pPr>
        <w:pStyle w:val="Style3"/>
        <w:widowControl/>
        <w:spacing w:after="120" w:line="240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О</w:t>
      </w:r>
      <w:r w:rsidR="00BA2B29" w:rsidRPr="009D3454">
        <w:rPr>
          <w:sz w:val="28"/>
          <w:szCs w:val="28"/>
          <w:shd w:val="clear" w:color="auto" w:fill="FFFFFF"/>
        </w:rPr>
        <w:t xml:space="preserve">ргани місцевого самоврядування громади, </w:t>
      </w:r>
      <w:r>
        <w:rPr>
          <w:sz w:val="28"/>
          <w:szCs w:val="28"/>
          <w:shd w:val="clear" w:color="auto" w:fill="FFFFFF"/>
        </w:rPr>
        <w:t xml:space="preserve">районної, обласної ради з </w:t>
      </w:r>
      <w:r w:rsidR="00BA2B29" w:rsidRPr="009D3454">
        <w:rPr>
          <w:sz w:val="28"/>
          <w:szCs w:val="28"/>
          <w:shd w:val="clear" w:color="auto" w:fill="FFFFFF"/>
        </w:rPr>
        <w:t>питань здійснення ними делегованих повноважень органів виконавчої влади є підконтрольними органам виконавчої влади, що делегували такі повноваження.</w:t>
      </w:r>
    </w:p>
    <w:p w:rsidR="00BA2B29" w:rsidRPr="009D3454" w:rsidRDefault="00BA2B29" w:rsidP="009D3454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9D3454">
        <w:rPr>
          <w:b/>
          <w:bCs/>
          <w:sz w:val="28"/>
          <w:szCs w:val="28"/>
        </w:rPr>
        <w:t xml:space="preserve">Стаття 144. </w:t>
      </w:r>
      <w:r w:rsidR="00356FA6" w:rsidRPr="009D3454">
        <w:rPr>
          <w:sz w:val="28"/>
          <w:szCs w:val="28"/>
        </w:rPr>
        <w:t>Територіальні громади, о</w:t>
      </w:r>
      <w:r w:rsidR="00356FA6" w:rsidRPr="009D3454">
        <w:rPr>
          <w:sz w:val="28"/>
          <w:szCs w:val="28"/>
          <w:shd w:val="clear" w:color="auto" w:fill="FFFFFF"/>
        </w:rPr>
        <w:t>ргани місцевого самоврядування відповідно до закону ухвалюють акти місцевого самоврядування, які є обов'язковими до виконання на відповідній території</w:t>
      </w:r>
      <w:r w:rsidRPr="009D3454">
        <w:rPr>
          <w:sz w:val="28"/>
          <w:szCs w:val="28"/>
          <w:shd w:val="clear" w:color="auto" w:fill="FFFFFF"/>
        </w:rPr>
        <w:t>.</w:t>
      </w:r>
    </w:p>
    <w:p w:rsidR="00356FA6" w:rsidRPr="00B0175D" w:rsidRDefault="00356FA6" w:rsidP="009D3454">
      <w:pPr>
        <w:spacing w:after="120"/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B0175D">
        <w:rPr>
          <w:iCs/>
          <w:sz w:val="28"/>
          <w:szCs w:val="28"/>
          <w:shd w:val="clear" w:color="auto" w:fill="FFFFFF"/>
        </w:rPr>
        <w:t>Акти місцевого самоврядування можуть бути скасовані в судовому порядку за поданням префекта з мотивів їх невідповідності Конституції чи законам України.»;</w:t>
      </w:r>
    </w:p>
    <w:p w:rsidR="00BA2B29" w:rsidRPr="009D3454" w:rsidRDefault="00BA2B29" w:rsidP="009D3454">
      <w:pPr>
        <w:spacing w:after="120"/>
        <w:ind w:firstLine="709"/>
        <w:rPr>
          <w:sz w:val="28"/>
          <w:szCs w:val="28"/>
        </w:rPr>
      </w:pPr>
      <w:r w:rsidRPr="009D3454">
        <w:rPr>
          <w:sz w:val="28"/>
          <w:szCs w:val="28"/>
        </w:rPr>
        <w:t>2) пункти 29 частини першої статті 85 викласти в такій редакції:</w:t>
      </w:r>
    </w:p>
    <w:p w:rsidR="00BA2B29" w:rsidRPr="009D3454" w:rsidRDefault="009D3454" w:rsidP="009D3454">
      <w:pPr>
        <w:spacing w:after="120"/>
        <w:ind w:firstLine="709"/>
        <w:jc w:val="both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="00BA2B29" w:rsidRPr="009D3454">
        <w:rPr>
          <w:sz w:val="28"/>
          <w:szCs w:val="28"/>
        </w:rPr>
        <w:t xml:space="preserve">29) </w:t>
      </w:r>
      <w:r w:rsidR="00C74849" w:rsidRPr="009D3454">
        <w:rPr>
          <w:sz w:val="28"/>
          <w:szCs w:val="28"/>
        </w:rPr>
        <w:t>утворення і ліквідація,</w:t>
      </w:r>
      <w:r w:rsidR="00C74849" w:rsidRPr="009D3454">
        <w:rPr>
          <w:bCs/>
          <w:sz w:val="28"/>
          <w:szCs w:val="28"/>
        </w:rPr>
        <w:t xml:space="preserve"> </w:t>
      </w:r>
      <w:r w:rsidR="00C74849" w:rsidRPr="009D3454">
        <w:rPr>
          <w:sz w:val="28"/>
          <w:szCs w:val="28"/>
        </w:rPr>
        <w:t>встановлення і зміна</w:t>
      </w:r>
      <w:r w:rsidR="00C74849" w:rsidRPr="009D3454">
        <w:rPr>
          <w:bCs/>
          <w:sz w:val="28"/>
          <w:szCs w:val="28"/>
        </w:rPr>
        <w:t xml:space="preserve"> </w:t>
      </w:r>
      <w:r w:rsidR="00C74849" w:rsidRPr="009D3454">
        <w:rPr>
          <w:sz w:val="28"/>
          <w:szCs w:val="28"/>
        </w:rPr>
        <w:t>меж районів і областей; найменування і перейменування поселень, районів, областей;</w:t>
      </w:r>
      <w:r>
        <w:rPr>
          <w:sz w:val="28"/>
          <w:szCs w:val="28"/>
        </w:rPr>
        <w:t>»</w:t>
      </w:r>
    </w:p>
    <w:p w:rsidR="00BA2B29" w:rsidRPr="009D3454" w:rsidRDefault="00C74849" w:rsidP="009D3454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sz w:val="28"/>
          <w:szCs w:val="28"/>
        </w:rPr>
      </w:pPr>
      <w:r w:rsidRPr="009D3454">
        <w:rPr>
          <w:sz w:val="28"/>
          <w:szCs w:val="28"/>
          <w:shd w:val="clear" w:color="auto" w:fill="FFFFFF"/>
        </w:rPr>
        <w:t xml:space="preserve">3) </w:t>
      </w:r>
      <w:r w:rsidRPr="009D3454">
        <w:rPr>
          <w:sz w:val="28"/>
          <w:szCs w:val="28"/>
        </w:rPr>
        <w:t>пункти 30 частини першої статті 85 виключити;</w:t>
      </w:r>
    </w:p>
    <w:p w:rsidR="00BA2B29" w:rsidRPr="009D3454" w:rsidRDefault="00C74849" w:rsidP="009D3454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9D3454">
        <w:rPr>
          <w:sz w:val="28"/>
          <w:szCs w:val="28"/>
          <w:shd w:val="clear" w:color="auto" w:fill="FFFFFF"/>
        </w:rPr>
        <w:t>4</w:t>
      </w:r>
      <w:r w:rsidR="00BA2B29" w:rsidRPr="009D3454">
        <w:rPr>
          <w:sz w:val="28"/>
          <w:szCs w:val="28"/>
          <w:shd w:val="clear" w:color="auto" w:fill="FFFFFF"/>
        </w:rPr>
        <w:t>) пункт 1</w:t>
      </w:r>
      <w:r w:rsidRPr="009D3454">
        <w:rPr>
          <w:sz w:val="28"/>
          <w:szCs w:val="28"/>
          <w:shd w:val="clear" w:color="auto" w:fill="FFFFFF"/>
        </w:rPr>
        <w:t>3</w:t>
      </w:r>
      <w:r w:rsidR="00BA2B29" w:rsidRPr="009D3454">
        <w:rPr>
          <w:sz w:val="28"/>
          <w:szCs w:val="28"/>
          <w:shd w:val="clear" w:color="auto" w:fill="FFFFFF"/>
        </w:rPr>
        <w:t xml:space="preserve"> частини першої статті 92 викласти в такій редакції:</w:t>
      </w:r>
    </w:p>
    <w:p w:rsidR="00BA2B29" w:rsidRPr="008E1638" w:rsidRDefault="00C74849" w:rsidP="008E1638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9D3454">
        <w:rPr>
          <w:sz w:val="28"/>
          <w:szCs w:val="28"/>
          <w:shd w:val="clear" w:color="auto" w:fill="FFFFFF"/>
        </w:rPr>
        <w:t>«</w:t>
      </w:r>
      <w:r w:rsidR="00BA2B29" w:rsidRPr="009D3454">
        <w:rPr>
          <w:sz w:val="28"/>
          <w:szCs w:val="28"/>
          <w:shd w:val="clear" w:color="auto" w:fill="FFFFFF"/>
        </w:rPr>
        <w:t>1</w:t>
      </w:r>
      <w:r w:rsidRPr="009D3454">
        <w:rPr>
          <w:sz w:val="28"/>
          <w:szCs w:val="28"/>
          <w:shd w:val="clear" w:color="auto" w:fill="FFFFFF"/>
        </w:rPr>
        <w:t>3</w:t>
      </w:r>
      <w:r w:rsidR="00BA2B29" w:rsidRPr="009D3454">
        <w:rPr>
          <w:sz w:val="28"/>
          <w:szCs w:val="28"/>
          <w:shd w:val="clear" w:color="auto" w:fill="FFFFFF"/>
        </w:rPr>
        <w:t xml:space="preserve">) </w:t>
      </w:r>
      <w:r w:rsidRPr="009D3454">
        <w:rPr>
          <w:bCs/>
          <w:sz w:val="28"/>
          <w:szCs w:val="28"/>
          <w:shd w:val="clear" w:color="auto" w:fill="FFFFFF"/>
        </w:rPr>
        <w:t>засади адміністративно-територіального</w:t>
      </w:r>
      <w:r w:rsidRPr="009D3454">
        <w:rPr>
          <w:sz w:val="28"/>
          <w:szCs w:val="28"/>
          <w:shd w:val="clear" w:color="auto" w:fill="FFFFFF"/>
        </w:rPr>
        <w:t xml:space="preserve"> устрою України</w:t>
      </w:r>
      <w:r w:rsidR="00BA2B29" w:rsidRPr="009D3454">
        <w:rPr>
          <w:bCs/>
          <w:sz w:val="28"/>
          <w:szCs w:val="28"/>
        </w:rPr>
        <w:t>;</w:t>
      </w:r>
      <w:r w:rsidRPr="009D3454">
        <w:rPr>
          <w:bCs/>
          <w:sz w:val="28"/>
          <w:szCs w:val="28"/>
        </w:rPr>
        <w:t>»;</w:t>
      </w:r>
    </w:p>
    <w:p w:rsidR="00BA2B29" w:rsidRDefault="00C74849" w:rsidP="009D3454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rStyle w:val="rvts9"/>
          <w:bCs/>
          <w:sz w:val="28"/>
          <w:szCs w:val="28"/>
          <w:bdr w:val="none" w:sz="0" w:space="0" w:color="auto" w:frame="1"/>
        </w:rPr>
      </w:pPr>
      <w:r w:rsidRPr="009D3454">
        <w:rPr>
          <w:rStyle w:val="rvts9"/>
          <w:bCs/>
          <w:sz w:val="28"/>
          <w:szCs w:val="28"/>
          <w:bdr w:val="none" w:sz="0" w:space="0" w:color="auto" w:frame="1"/>
        </w:rPr>
        <w:t>5</w:t>
      </w:r>
      <w:r w:rsidR="00BA2B29" w:rsidRPr="009D3454">
        <w:rPr>
          <w:rStyle w:val="rvts9"/>
          <w:bCs/>
          <w:sz w:val="28"/>
          <w:szCs w:val="28"/>
          <w:bdr w:val="none" w:sz="0" w:space="0" w:color="auto" w:frame="1"/>
        </w:rPr>
        <w:t xml:space="preserve">) </w:t>
      </w:r>
      <w:r w:rsidRPr="009D3454">
        <w:rPr>
          <w:rStyle w:val="rvts9"/>
          <w:bCs/>
          <w:sz w:val="28"/>
          <w:szCs w:val="28"/>
          <w:bdr w:val="none" w:sz="0" w:space="0" w:color="auto" w:frame="1"/>
        </w:rPr>
        <w:t xml:space="preserve">в пункті 9 </w:t>
      </w:r>
      <w:r w:rsidR="00BA2B29" w:rsidRPr="009D3454">
        <w:rPr>
          <w:rStyle w:val="rvts9"/>
          <w:bCs/>
          <w:sz w:val="28"/>
          <w:szCs w:val="28"/>
          <w:bdr w:val="none" w:sz="0" w:space="0" w:color="auto" w:frame="1"/>
        </w:rPr>
        <w:t>частин</w:t>
      </w:r>
      <w:r w:rsidRPr="009D3454">
        <w:rPr>
          <w:rStyle w:val="rvts9"/>
          <w:bCs/>
          <w:sz w:val="28"/>
          <w:szCs w:val="28"/>
          <w:bdr w:val="none" w:sz="0" w:space="0" w:color="auto" w:frame="1"/>
        </w:rPr>
        <w:t>и</w:t>
      </w:r>
      <w:r w:rsidR="00BA2B29" w:rsidRPr="009D3454">
        <w:rPr>
          <w:rStyle w:val="rvts9"/>
          <w:bCs/>
          <w:sz w:val="28"/>
          <w:szCs w:val="28"/>
          <w:bdr w:val="none" w:sz="0" w:space="0" w:color="auto" w:frame="1"/>
        </w:rPr>
        <w:t xml:space="preserve"> перш</w:t>
      </w:r>
      <w:r w:rsidRPr="009D3454">
        <w:rPr>
          <w:rStyle w:val="rvts9"/>
          <w:bCs/>
          <w:sz w:val="28"/>
          <w:szCs w:val="28"/>
          <w:bdr w:val="none" w:sz="0" w:space="0" w:color="auto" w:frame="1"/>
        </w:rPr>
        <w:t>ої</w:t>
      </w:r>
      <w:r w:rsidR="00BA2B29" w:rsidRPr="009D3454">
        <w:rPr>
          <w:rStyle w:val="rvts9"/>
          <w:bCs/>
          <w:sz w:val="28"/>
          <w:szCs w:val="28"/>
          <w:bdr w:val="none" w:sz="0" w:space="0" w:color="auto" w:frame="1"/>
        </w:rPr>
        <w:t xml:space="preserve"> статті 1</w:t>
      </w:r>
      <w:r w:rsidRPr="009D3454">
        <w:rPr>
          <w:rStyle w:val="rvts9"/>
          <w:bCs/>
          <w:sz w:val="28"/>
          <w:szCs w:val="28"/>
          <w:bdr w:val="none" w:sz="0" w:space="0" w:color="auto" w:frame="1"/>
        </w:rPr>
        <w:t>1</w:t>
      </w:r>
      <w:r w:rsidR="00BA2B29" w:rsidRPr="009D3454">
        <w:rPr>
          <w:rStyle w:val="rvts9"/>
          <w:bCs/>
          <w:sz w:val="28"/>
          <w:szCs w:val="28"/>
          <w:bdr w:val="none" w:sz="0" w:space="0" w:color="auto" w:frame="1"/>
        </w:rPr>
        <w:t xml:space="preserve">6 </w:t>
      </w:r>
      <w:r w:rsidRPr="009D3454">
        <w:rPr>
          <w:rStyle w:val="rvts9"/>
          <w:bCs/>
          <w:sz w:val="28"/>
          <w:szCs w:val="28"/>
          <w:bdr w:val="none" w:sz="0" w:space="0" w:color="auto" w:frame="1"/>
        </w:rPr>
        <w:t xml:space="preserve">після слова «інших» </w:t>
      </w:r>
      <w:r w:rsidR="00BA2B29" w:rsidRPr="009D3454">
        <w:rPr>
          <w:rStyle w:val="rvts9"/>
          <w:bCs/>
          <w:sz w:val="28"/>
          <w:szCs w:val="28"/>
          <w:bdr w:val="none" w:sz="0" w:space="0" w:color="auto" w:frame="1"/>
        </w:rPr>
        <w:t xml:space="preserve">доповнити </w:t>
      </w:r>
      <w:r w:rsidRPr="009D3454">
        <w:rPr>
          <w:rStyle w:val="rvts9"/>
          <w:bCs/>
          <w:sz w:val="28"/>
          <w:szCs w:val="28"/>
          <w:bdr w:val="none" w:sz="0" w:space="0" w:color="auto" w:frame="1"/>
        </w:rPr>
        <w:t>словом «центральних»;</w:t>
      </w:r>
    </w:p>
    <w:p w:rsidR="008E1638" w:rsidRPr="009D3454" w:rsidRDefault="008E1638" w:rsidP="009D3454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rStyle w:val="rvts9"/>
          <w:bCs/>
          <w:sz w:val="28"/>
          <w:szCs w:val="28"/>
          <w:bdr w:val="none" w:sz="0" w:space="0" w:color="auto" w:frame="1"/>
        </w:rPr>
        <w:t xml:space="preserve">6) </w:t>
      </w:r>
      <w:r w:rsidRPr="009D3454">
        <w:rPr>
          <w:rStyle w:val="rvts9"/>
          <w:bCs/>
          <w:sz w:val="28"/>
          <w:szCs w:val="28"/>
          <w:bdr w:val="none" w:sz="0" w:space="0" w:color="auto" w:frame="1"/>
        </w:rPr>
        <w:t>в статті 1</w:t>
      </w:r>
      <w:r>
        <w:rPr>
          <w:rStyle w:val="rvts9"/>
          <w:bCs/>
          <w:sz w:val="28"/>
          <w:szCs w:val="28"/>
          <w:bdr w:val="none" w:sz="0" w:space="0" w:color="auto" w:frame="1"/>
        </w:rPr>
        <w:t>20</w:t>
      </w:r>
      <w:r w:rsidRPr="009D3454">
        <w:rPr>
          <w:rStyle w:val="rvts9"/>
          <w:bCs/>
          <w:sz w:val="28"/>
          <w:szCs w:val="28"/>
          <w:bdr w:val="none" w:sz="0" w:space="0" w:color="auto" w:frame="1"/>
        </w:rPr>
        <w:t xml:space="preserve"> після слова «</w:t>
      </w:r>
      <w:r>
        <w:rPr>
          <w:rStyle w:val="rvts9"/>
          <w:bCs/>
          <w:sz w:val="28"/>
          <w:szCs w:val="28"/>
          <w:bdr w:val="none" w:sz="0" w:space="0" w:color="auto" w:frame="1"/>
        </w:rPr>
        <w:t>центральних</w:t>
      </w:r>
      <w:r w:rsidRPr="009D3454">
        <w:rPr>
          <w:rStyle w:val="rvts9"/>
          <w:bCs/>
          <w:sz w:val="28"/>
          <w:szCs w:val="28"/>
          <w:bdr w:val="none" w:sz="0" w:space="0" w:color="auto" w:frame="1"/>
        </w:rPr>
        <w:t>»</w:t>
      </w:r>
      <w:r>
        <w:rPr>
          <w:rStyle w:val="rvts9"/>
          <w:bCs/>
          <w:sz w:val="28"/>
          <w:szCs w:val="28"/>
          <w:bdr w:val="none" w:sz="0" w:space="0" w:color="auto" w:frame="1"/>
        </w:rPr>
        <w:t xml:space="preserve"> в усіх випадках</w:t>
      </w:r>
      <w:r w:rsidRPr="009D3454">
        <w:rPr>
          <w:rStyle w:val="rvts9"/>
          <w:bCs/>
          <w:sz w:val="28"/>
          <w:szCs w:val="28"/>
          <w:bdr w:val="none" w:sz="0" w:space="0" w:color="auto" w:frame="1"/>
        </w:rPr>
        <w:t xml:space="preserve"> </w:t>
      </w:r>
      <w:r>
        <w:rPr>
          <w:rStyle w:val="rvts9"/>
          <w:bCs/>
          <w:sz w:val="28"/>
          <w:szCs w:val="28"/>
          <w:bdr w:val="none" w:sz="0" w:space="0" w:color="auto" w:frame="1"/>
        </w:rPr>
        <w:t>виключити</w:t>
      </w:r>
      <w:r w:rsidRPr="009D3454">
        <w:rPr>
          <w:rStyle w:val="rvts9"/>
          <w:bCs/>
          <w:sz w:val="28"/>
          <w:szCs w:val="28"/>
          <w:bdr w:val="none" w:sz="0" w:space="0" w:color="auto" w:frame="1"/>
        </w:rPr>
        <w:t xml:space="preserve"> слов</w:t>
      </w:r>
      <w:r>
        <w:rPr>
          <w:rStyle w:val="rvts9"/>
          <w:bCs/>
          <w:sz w:val="28"/>
          <w:szCs w:val="28"/>
          <w:bdr w:val="none" w:sz="0" w:space="0" w:color="auto" w:frame="1"/>
        </w:rPr>
        <w:t>а</w:t>
      </w:r>
      <w:r w:rsidRPr="009D3454">
        <w:rPr>
          <w:rStyle w:val="rvts9"/>
          <w:bCs/>
          <w:sz w:val="28"/>
          <w:szCs w:val="28"/>
          <w:bdr w:val="none" w:sz="0" w:space="0" w:color="auto" w:frame="1"/>
        </w:rPr>
        <w:t xml:space="preserve"> «</w:t>
      </w:r>
      <w:r>
        <w:rPr>
          <w:rStyle w:val="rvts9"/>
          <w:bCs/>
          <w:sz w:val="28"/>
          <w:szCs w:val="28"/>
          <w:bdr w:val="none" w:sz="0" w:space="0" w:color="auto" w:frame="1"/>
        </w:rPr>
        <w:t>та місцевих</w:t>
      </w:r>
      <w:r w:rsidRPr="009D3454">
        <w:rPr>
          <w:rStyle w:val="rvts9"/>
          <w:bCs/>
          <w:sz w:val="28"/>
          <w:szCs w:val="28"/>
          <w:bdr w:val="none" w:sz="0" w:space="0" w:color="auto" w:frame="1"/>
        </w:rPr>
        <w:t>»;</w:t>
      </w:r>
    </w:p>
    <w:p w:rsidR="00BA2B29" w:rsidRPr="009D3454" w:rsidRDefault="008E1638" w:rsidP="009D3454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7</w:t>
      </w:r>
      <w:r w:rsidR="00BA2B29" w:rsidRPr="009D3454">
        <w:rPr>
          <w:bCs/>
          <w:sz w:val="28"/>
          <w:szCs w:val="28"/>
          <w:shd w:val="clear" w:color="auto" w:fill="FFFFFF"/>
        </w:rPr>
        <w:t>) назву розділу ІХ викласти в такій редакції:</w:t>
      </w:r>
    </w:p>
    <w:p w:rsidR="00BA2B29" w:rsidRPr="009D3454" w:rsidRDefault="009D3454" w:rsidP="009D3454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="00BA2B29" w:rsidRPr="009D3454">
        <w:rPr>
          <w:sz w:val="28"/>
          <w:szCs w:val="28"/>
          <w:shd w:val="clear" w:color="auto" w:fill="FFFFFF"/>
        </w:rPr>
        <w:t>Розділ ІХ. Адміністративно-територіальний устрій України</w:t>
      </w:r>
      <w:r>
        <w:rPr>
          <w:sz w:val="28"/>
          <w:szCs w:val="28"/>
          <w:shd w:val="clear" w:color="auto" w:fill="FFFFFF"/>
        </w:rPr>
        <w:t>»</w:t>
      </w:r>
      <w:r w:rsidR="00BA2B29" w:rsidRPr="009D3454">
        <w:rPr>
          <w:bCs/>
          <w:sz w:val="28"/>
          <w:szCs w:val="28"/>
          <w:shd w:val="clear" w:color="auto" w:fill="FFFFFF"/>
        </w:rPr>
        <w:t>;</w:t>
      </w:r>
    </w:p>
    <w:p w:rsidR="00BA2B29" w:rsidRPr="009D3454" w:rsidRDefault="00BA2B29" w:rsidP="009D3454">
      <w:pPr>
        <w:spacing w:after="120"/>
        <w:ind w:firstLine="709"/>
        <w:jc w:val="both"/>
        <w:rPr>
          <w:sz w:val="28"/>
          <w:szCs w:val="28"/>
        </w:rPr>
      </w:pPr>
      <w:r w:rsidRPr="009D3454">
        <w:rPr>
          <w:sz w:val="28"/>
          <w:szCs w:val="28"/>
        </w:rPr>
        <w:t xml:space="preserve">8) розділ ХV </w:t>
      </w:r>
      <w:r w:rsidR="009D3454">
        <w:rPr>
          <w:sz w:val="28"/>
          <w:szCs w:val="28"/>
        </w:rPr>
        <w:t>«</w:t>
      </w:r>
      <w:r w:rsidRPr="009D3454">
        <w:rPr>
          <w:sz w:val="28"/>
          <w:szCs w:val="28"/>
        </w:rPr>
        <w:t>Перехідні положення</w:t>
      </w:r>
      <w:r w:rsidR="009D3454">
        <w:rPr>
          <w:sz w:val="28"/>
          <w:szCs w:val="28"/>
        </w:rPr>
        <w:t>»</w:t>
      </w:r>
      <w:r w:rsidRPr="009D3454">
        <w:rPr>
          <w:sz w:val="28"/>
          <w:szCs w:val="28"/>
        </w:rPr>
        <w:t xml:space="preserve"> доповнити пунктами 17 і 18 такого змісту:</w:t>
      </w:r>
    </w:p>
    <w:p w:rsidR="00BA2B29" w:rsidRPr="009D3454" w:rsidRDefault="009D3454" w:rsidP="009D345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A2B29" w:rsidRPr="009D3454">
        <w:rPr>
          <w:sz w:val="28"/>
          <w:szCs w:val="28"/>
        </w:rPr>
        <w:t xml:space="preserve">17. Після набрання чинності Законом України </w:t>
      </w:r>
      <w:r>
        <w:rPr>
          <w:sz w:val="28"/>
          <w:szCs w:val="28"/>
        </w:rPr>
        <w:t>«</w:t>
      </w:r>
      <w:r w:rsidR="00BA2B29" w:rsidRPr="009D3454">
        <w:rPr>
          <w:sz w:val="28"/>
          <w:szCs w:val="28"/>
        </w:rPr>
        <w:t>Про внесення змін до Конституції України (щодо децентралізації влади)</w:t>
      </w:r>
      <w:r>
        <w:rPr>
          <w:sz w:val="28"/>
          <w:szCs w:val="28"/>
        </w:rPr>
        <w:t>»</w:t>
      </w:r>
      <w:r w:rsidR="00BA2B29" w:rsidRPr="009D3454">
        <w:rPr>
          <w:sz w:val="28"/>
          <w:szCs w:val="28"/>
        </w:rPr>
        <w:t>:</w:t>
      </w:r>
    </w:p>
    <w:p w:rsidR="00BA2B29" w:rsidRPr="009D3454" w:rsidRDefault="00BA2B29" w:rsidP="009D3454">
      <w:pPr>
        <w:spacing w:after="120"/>
        <w:ind w:firstLine="709"/>
        <w:jc w:val="both"/>
        <w:rPr>
          <w:bCs/>
          <w:sz w:val="28"/>
          <w:szCs w:val="28"/>
        </w:rPr>
      </w:pPr>
      <w:r w:rsidRPr="009D3454">
        <w:rPr>
          <w:sz w:val="28"/>
          <w:szCs w:val="28"/>
        </w:rPr>
        <w:t xml:space="preserve">1) </w:t>
      </w:r>
      <w:r w:rsidR="009D3454" w:rsidRPr="009D3454">
        <w:rPr>
          <w:bCs/>
          <w:sz w:val="28"/>
          <w:szCs w:val="28"/>
        </w:rPr>
        <w:t>наступні чергові місцеві вибори проводяться в останню неділю жовтня 2020 року;</w:t>
      </w:r>
    </w:p>
    <w:p w:rsidR="00BA2B29" w:rsidRPr="009D3454" w:rsidRDefault="00BA2B29" w:rsidP="009D3454">
      <w:pPr>
        <w:spacing w:after="120"/>
        <w:ind w:firstLine="709"/>
        <w:jc w:val="both"/>
        <w:rPr>
          <w:bCs/>
          <w:sz w:val="28"/>
          <w:szCs w:val="28"/>
        </w:rPr>
      </w:pPr>
      <w:r w:rsidRPr="009D3454">
        <w:rPr>
          <w:bCs/>
          <w:sz w:val="28"/>
          <w:szCs w:val="28"/>
        </w:rPr>
        <w:t xml:space="preserve">Повноваження сільських, селищних, міських голів та депутатів місцевих рад, обраних на чергових виборах у жовтні 2015 року та місцевих виборах у період з жовтня </w:t>
      </w:r>
      <w:r w:rsidR="009D3454" w:rsidRPr="009D3454">
        <w:rPr>
          <w:bCs/>
          <w:sz w:val="28"/>
          <w:szCs w:val="28"/>
        </w:rPr>
        <w:t>2015 року до жовтня 2020 року</w:t>
      </w:r>
      <w:r w:rsidRPr="009D3454">
        <w:rPr>
          <w:bCs/>
          <w:sz w:val="28"/>
          <w:szCs w:val="28"/>
        </w:rPr>
        <w:t>, припиняються з дня набуття повноважень відповідно головами громад, радами громад, районними та обласними радами, обраними на наступних чергових місцевих виборах у жовтні 20</w:t>
      </w:r>
      <w:r w:rsidR="009D3454" w:rsidRPr="009D3454">
        <w:rPr>
          <w:bCs/>
          <w:sz w:val="28"/>
          <w:szCs w:val="28"/>
        </w:rPr>
        <w:t>20</w:t>
      </w:r>
      <w:r w:rsidRPr="009D3454">
        <w:rPr>
          <w:bCs/>
          <w:sz w:val="28"/>
          <w:szCs w:val="28"/>
        </w:rPr>
        <w:t xml:space="preserve"> року;</w:t>
      </w:r>
    </w:p>
    <w:p w:rsidR="00BA2B29" w:rsidRPr="009D3454" w:rsidRDefault="00BA2B29" w:rsidP="009D3454">
      <w:pPr>
        <w:spacing w:after="120"/>
        <w:ind w:firstLine="709"/>
        <w:jc w:val="both"/>
        <w:rPr>
          <w:bCs/>
          <w:sz w:val="28"/>
          <w:szCs w:val="28"/>
        </w:rPr>
      </w:pPr>
      <w:r w:rsidRPr="009D3454">
        <w:rPr>
          <w:bCs/>
          <w:sz w:val="28"/>
          <w:szCs w:val="28"/>
        </w:rPr>
        <w:lastRenderedPageBreak/>
        <w:t xml:space="preserve">2) </w:t>
      </w:r>
      <w:r w:rsidR="009D3454" w:rsidRPr="009D3454">
        <w:rPr>
          <w:bCs/>
          <w:sz w:val="28"/>
          <w:szCs w:val="28"/>
        </w:rPr>
        <w:t>Президент України за поданням Кабінету Міністрів України призначає на посади та звільняє з посад голів місцевих державних адміністрацій до призначення</w:t>
      </w:r>
      <w:r w:rsidR="00B0175D">
        <w:rPr>
          <w:bCs/>
          <w:sz w:val="28"/>
          <w:szCs w:val="28"/>
        </w:rPr>
        <w:t xml:space="preserve"> Кабінетом Міністрів України </w:t>
      </w:r>
      <w:r w:rsidR="009D3454" w:rsidRPr="009D3454">
        <w:rPr>
          <w:bCs/>
          <w:sz w:val="28"/>
          <w:szCs w:val="28"/>
        </w:rPr>
        <w:t>відповідних префектів, але не пізніше 26 жовтня 2021 року</w:t>
      </w:r>
      <w:r w:rsidRPr="009D3454">
        <w:rPr>
          <w:bCs/>
          <w:sz w:val="28"/>
          <w:szCs w:val="28"/>
        </w:rPr>
        <w:t xml:space="preserve">; </w:t>
      </w:r>
    </w:p>
    <w:p w:rsidR="00CC3F19" w:rsidRDefault="00BA2B29" w:rsidP="009D3454">
      <w:pPr>
        <w:spacing w:after="120"/>
        <w:ind w:firstLine="709"/>
        <w:jc w:val="both"/>
        <w:rPr>
          <w:sz w:val="28"/>
          <w:szCs w:val="28"/>
        </w:rPr>
      </w:pPr>
      <w:r w:rsidRPr="009D3454">
        <w:rPr>
          <w:sz w:val="28"/>
          <w:szCs w:val="28"/>
        </w:rPr>
        <w:t xml:space="preserve">3) </w:t>
      </w:r>
      <w:r w:rsidR="009D3454" w:rsidRPr="009D3454">
        <w:rPr>
          <w:sz w:val="28"/>
          <w:szCs w:val="28"/>
        </w:rPr>
        <w:t>до призначення префекта його повноваження здійснює голова відповідної місцевої державної адміністрації</w:t>
      </w:r>
      <w:r w:rsidR="00CC3F19">
        <w:rPr>
          <w:sz w:val="28"/>
          <w:szCs w:val="28"/>
        </w:rPr>
        <w:t>;</w:t>
      </w:r>
    </w:p>
    <w:p w:rsidR="00BA2B29" w:rsidRPr="001C7C45" w:rsidRDefault="00CC3F19" w:rsidP="001C7C45">
      <w:pPr>
        <w:tabs>
          <w:tab w:val="num" w:pos="993"/>
        </w:tabs>
        <w:spacing w:after="120"/>
        <w:ind w:firstLine="720"/>
        <w:jc w:val="both"/>
        <w:rPr>
          <w:sz w:val="28"/>
          <w:szCs w:val="28"/>
        </w:rPr>
      </w:pPr>
      <w:r w:rsidRPr="001C7C45">
        <w:rPr>
          <w:sz w:val="28"/>
          <w:szCs w:val="28"/>
        </w:rPr>
        <w:t xml:space="preserve">4) обласні ради можуть створювати виконавчі органи з 1 січня </w:t>
      </w:r>
      <w:r w:rsidRPr="001C7C45">
        <w:rPr>
          <w:sz w:val="28"/>
          <w:szCs w:val="28"/>
        </w:rPr>
        <w:br/>
        <w:t>2026 року.»</w:t>
      </w:r>
    </w:p>
    <w:p w:rsidR="00BA2B29" w:rsidRPr="009D3454" w:rsidRDefault="00BA2B29" w:rsidP="009D3454">
      <w:pPr>
        <w:spacing w:after="120"/>
        <w:ind w:firstLine="709"/>
        <w:rPr>
          <w:rFonts w:eastAsia="MS Mincho"/>
          <w:color w:val="000000"/>
          <w:sz w:val="28"/>
          <w:szCs w:val="28"/>
          <w:lang w:eastAsia="ja-JP"/>
        </w:rPr>
      </w:pPr>
      <w:r w:rsidRPr="009D3454">
        <w:rPr>
          <w:bCs/>
          <w:sz w:val="28"/>
          <w:szCs w:val="28"/>
          <w:shd w:val="clear" w:color="auto" w:fill="FFFFFF"/>
          <w:lang w:eastAsia="uk-UA"/>
        </w:rPr>
        <w:t xml:space="preserve">ІІ. </w:t>
      </w:r>
      <w:r w:rsidRPr="009D3454">
        <w:rPr>
          <w:rFonts w:eastAsia="MS Mincho"/>
          <w:color w:val="000000"/>
          <w:sz w:val="28"/>
          <w:szCs w:val="28"/>
          <w:lang w:eastAsia="ja-JP"/>
        </w:rPr>
        <w:t>Прикінцеві та перехідні положення</w:t>
      </w:r>
    </w:p>
    <w:p w:rsidR="00BA2B29" w:rsidRPr="009D3454" w:rsidRDefault="00BA2B29" w:rsidP="009D3454">
      <w:pPr>
        <w:spacing w:after="120"/>
        <w:ind w:firstLine="709"/>
        <w:jc w:val="both"/>
        <w:rPr>
          <w:sz w:val="28"/>
          <w:szCs w:val="28"/>
        </w:rPr>
      </w:pPr>
      <w:r w:rsidRPr="009D3454">
        <w:rPr>
          <w:sz w:val="28"/>
          <w:szCs w:val="28"/>
        </w:rPr>
        <w:t xml:space="preserve">1. Цей Закон набирає чинності через три місяці з дня його опублікування. </w:t>
      </w:r>
    </w:p>
    <w:p w:rsidR="00BA2B29" w:rsidRPr="009D3454" w:rsidRDefault="00BA2B29" w:rsidP="009D3454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9D3454">
        <w:rPr>
          <w:color w:val="000000"/>
          <w:sz w:val="28"/>
          <w:szCs w:val="28"/>
        </w:rPr>
        <w:t>2. З набранням чинності цим Законом одне або декілька поселень (сіл, селищ, міст) з прилеглими територіями набувають статусу громади на підставі і в порядку, визначених законом.</w:t>
      </w:r>
    </w:p>
    <w:p w:rsidR="00BA2B29" w:rsidRPr="009D3454" w:rsidRDefault="00BA2B29" w:rsidP="009D3454">
      <w:pPr>
        <w:spacing w:after="120"/>
        <w:jc w:val="center"/>
        <w:rPr>
          <w:b/>
          <w:strike/>
          <w:sz w:val="28"/>
          <w:szCs w:val="28"/>
        </w:rPr>
      </w:pPr>
    </w:p>
    <w:p w:rsidR="00BA2B29" w:rsidRPr="009D3454" w:rsidRDefault="00BA2B29" w:rsidP="009D3454">
      <w:pPr>
        <w:spacing w:after="120"/>
        <w:jc w:val="center"/>
        <w:rPr>
          <w:b/>
          <w:strike/>
          <w:sz w:val="28"/>
          <w:szCs w:val="28"/>
        </w:rPr>
      </w:pPr>
    </w:p>
    <w:p w:rsidR="00BA2B29" w:rsidRPr="009D3454" w:rsidRDefault="00BA2B29" w:rsidP="009D3454">
      <w:pPr>
        <w:spacing w:after="120"/>
        <w:jc w:val="center"/>
        <w:rPr>
          <w:b/>
          <w:strike/>
          <w:sz w:val="28"/>
          <w:szCs w:val="28"/>
        </w:rPr>
      </w:pPr>
    </w:p>
    <w:p w:rsidR="00BA2B29" w:rsidRPr="009D3454" w:rsidRDefault="00BA2B29" w:rsidP="009D3454">
      <w:pPr>
        <w:spacing w:after="120"/>
        <w:jc w:val="center"/>
        <w:rPr>
          <w:b/>
          <w:sz w:val="28"/>
          <w:szCs w:val="28"/>
        </w:rPr>
      </w:pPr>
      <w:r w:rsidRPr="009D3454">
        <w:rPr>
          <w:b/>
          <w:sz w:val="28"/>
          <w:szCs w:val="28"/>
        </w:rPr>
        <w:t>Голова</w:t>
      </w:r>
    </w:p>
    <w:p w:rsidR="00BA2B29" w:rsidRPr="009D3454" w:rsidRDefault="00BA2B29" w:rsidP="009D3454">
      <w:pPr>
        <w:spacing w:after="120"/>
        <w:jc w:val="center"/>
        <w:rPr>
          <w:b/>
          <w:sz w:val="28"/>
          <w:szCs w:val="28"/>
        </w:rPr>
      </w:pPr>
      <w:r w:rsidRPr="009D3454">
        <w:rPr>
          <w:b/>
          <w:sz w:val="28"/>
          <w:szCs w:val="28"/>
        </w:rPr>
        <w:t>Верховної Ради України</w:t>
      </w:r>
    </w:p>
    <w:sectPr w:rsidR="00BA2B29" w:rsidRPr="009D3454" w:rsidSect="00452381">
      <w:headerReference w:type="even" r:id="rId9"/>
      <w:headerReference w:type="default" r:id="rId10"/>
      <w:pgSz w:w="11906" w:h="16838" w:code="9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79" w:rsidRDefault="00306479">
      <w:r>
        <w:separator/>
      </w:r>
    </w:p>
  </w:endnote>
  <w:endnote w:type="continuationSeparator" w:id="0">
    <w:p w:rsidR="00306479" w:rsidRDefault="0030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79" w:rsidRDefault="00306479">
      <w:r>
        <w:separator/>
      </w:r>
    </w:p>
  </w:footnote>
  <w:footnote w:type="continuationSeparator" w:id="0">
    <w:p w:rsidR="00306479" w:rsidRDefault="00306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B29" w:rsidRDefault="00BA2B29" w:rsidP="00C32CF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A2B29" w:rsidRDefault="00BA2B2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B29" w:rsidRPr="002E0C21" w:rsidRDefault="00BA2B29" w:rsidP="00C32CFC">
    <w:pPr>
      <w:pStyle w:val="a4"/>
      <w:framePr w:wrap="around" w:vAnchor="text" w:hAnchor="margin" w:xAlign="center" w:y="1"/>
      <w:rPr>
        <w:rStyle w:val="a3"/>
        <w:sz w:val="28"/>
        <w:szCs w:val="28"/>
      </w:rPr>
    </w:pPr>
    <w:r w:rsidRPr="002E0C21">
      <w:rPr>
        <w:rStyle w:val="a3"/>
        <w:sz w:val="28"/>
        <w:szCs w:val="28"/>
      </w:rPr>
      <w:fldChar w:fldCharType="begin"/>
    </w:r>
    <w:r w:rsidRPr="002E0C21">
      <w:rPr>
        <w:rStyle w:val="a3"/>
        <w:sz w:val="28"/>
        <w:szCs w:val="28"/>
      </w:rPr>
      <w:instrText xml:space="preserve">PAGE  </w:instrText>
    </w:r>
    <w:r w:rsidRPr="002E0C21">
      <w:rPr>
        <w:rStyle w:val="a3"/>
        <w:sz w:val="28"/>
        <w:szCs w:val="28"/>
      </w:rPr>
      <w:fldChar w:fldCharType="separate"/>
    </w:r>
    <w:r w:rsidR="00E77979">
      <w:rPr>
        <w:rStyle w:val="a3"/>
        <w:noProof/>
        <w:sz w:val="28"/>
        <w:szCs w:val="28"/>
      </w:rPr>
      <w:t>2</w:t>
    </w:r>
    <w:r w:rsidRPr="002E0C21">
      <w:rPr>
        <w:rStyle w:val="a3"/>
        <w:sz w:val="28"/>
        <w:szCs w:val="28"/>
      </w:rPr>
      <w:fldChar w:fldCharType="end"/>
    </w:r>
  </w:p>
  <w:p w:rsidR="00BA2B29" w:rsidRDefault="00BA2B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002F1"/>
    <w:multiLevelType w:val="hybridMultilevel"/>
    <w:tmpl w:val="3F8C3C5E"/>
    <w:lvl w:ilvl="0" w:tplc="32AC7C9E">
      <w:start w:val="1"/>
      <w:numFmt w:val="decimal"/>
      <w:lvlText w:val="%1)"/>
      <w:lvlJc w:val="left"/>
      <w:pPr>
        <w:ind w:left="6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74F7556"/>
    <w:multiLevelType w:val="hybridMultilevel"/>
    <w:tmpl w:val="4956FD34"/>
    <w:lvl w:ilvl="0" w:tplc="55DA0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AA6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A45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4E9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903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CCF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68F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4AC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CA4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66"/>
    <w:rsid w:val="000054B8"/>
    <w:rsid w:val="000172BA"/>
    <w:rsid w:val="0002246B"/>
    <w:rsid w:val="000404CC"/>
    <w:rsid w:val="00055B0D"/>
    <w:rsid w:val="000630B9"/>
    <w:rsid w:val="000723E8"/>
    <w:rsid w:val="00074DB2"/>
    <w:rsid w:val="00076784"/>
    <w:rsid w:val="00076BEE"/>
    <w:rsid w:val="0009185B"/>
    <w:rsid w:val="000B706F"/>
    <w:rsid w:val="000D56B9"/>
    <w:rsid w:val="000E1B00"/>
    <w:rsid w:val="000E3269"/>
    <w:rsid w:val="001202EA"/>
    <w:rsid w:val="00123D48"/>
    <w:rsid w:val="0012596C"/>
    <w:rsid w:val="00157146"/>
    <w:rsid w:val="0019033B"/>
    <w:rsid w:val="001925AF"/>
    <w:rsid w:val="001C7C45"/>
    <w:rsid w:val="001D762A"/>
    <w:rsid w:val="00206C30"/>
    <w:rsid w:val="0021011C"/>
    <w:rsid w:val="00285AD8"/>
    <w:rsid w:val="002B3866"/>
    <w:rsid w:val="002C03A3"/>
    <w:rsid w:val="002D5E07"/>
    <w:rsid w:val="002E0C21"/>
    <w:rsid w:val="002F4868"/>
    <w:rsid w:val="00306479"/>
    <w:rsid w:val="00310C31"/>
    <w:rsid w:val="00312E8F"/>
    <w:rsid w:val="003252F4"/>
    <w:rsid w:val="00332A8E"/>
    <w:rsid w:val="00340FF4"/>
    <w:rsid w:val="003512F8"/>
    <w:rsid w:val="00353B5D"/>
    <w:rsid w:val="0035668E"/>
    <w:rsid w:val="00356FA6"/>
    <w:rsid w:val="00357D9F"/>
    <w:rsid w:val="00366DC4"/>
    <w:rsid w:val="00383F24"/>
    <w:rsid w:val="003A54AF"/>
    <w:rsid w:val="003C03AF"/>
    <w:rsid w:val="003C413B"/>
    <w:rsid w:val="003C467D"/>
    <w:rsid w:val="003D3DF1"/>
    <w:rsid w:val="003D545A"/>
    <w:rsid w:val="003E1482"/>
    <w:rsid w:val="00452381"/>
    <w:rsid w:val="00453AD5"/>
    <w:rsid w:val="00455138"/>
    <w:rsid w:val="00455ACB"/>
    <w:rsid w:val="004634C0"/>
    <w:rsid w:val="0046379A"/>
    <w:rsid w:val="0047170C"/>
    <w:rsid w:val="00496006"/>
    <w:rsid w:val="00497C2C"/>
    <w:rsid w:val="004B30CE"/>
    <w:rsid w:val="004B4556"/>
    <w:rsid w:val="004B53AD"/>
    <w:rsid w:val="004D2F66"/>
    <w:rsid w:val="00517B31"/>
    <w:rsid w:val="005445D2"/>
    <w:rsid w:val="005568CC"/>
    <w:rsid w:val="005911DB"/>
    <w:rsid w:val="00597D9B"/>
    <w:rsid w:val="005B2F58"/>
    <w:rsid w:val="005C1EEC"/>
    <w:rsid w:val="005C389E"/>
    <w:rsid w:val="005C3A5D"/>
    <w:rsid w:val="005D25D0"/>
    <w:rsid w:val="005D5D0A"/>
    <w:rsid w:val="005D6CAA"/>
    <w:rsid w:val="005E3F85"/>
    <w:rsid w:val="0062444C"/>
    <w:rsid w:val="00627F1D"/>
    <w:rsid w:val="00634EB4"/>
    <w:rsid w:val="0066069A"/>
    <w:rsid w:val="00674209"/>
    <w:rsid w:val="006775FC"/>
    <w:rsid w:val="00677AC1"/>
    <w:rsid w:val="00680CF9"/>
    <w:rsid w:val="006824F8"/>
    <w:rsid w:val="006A2FA0"/>
    <w:rsid w:val="006B417A"/>
    <w:rsid w:val="006C6EEE"/>
    <w:rsid w:val="006D1516"/>
    <w:rsid w:val="006D1DA5"/>
    <w:rsid w:val="006F2DCA"/>
    <w:rsid w:val="006F4852"/>
    <w:rsid w:val="0070019D"/>
    <w:rsid w:val="00704F98"/>
    <w:rsid w:val="00705B46"/>
    <w:rsid w:val="00722BC6"/>
    <w:rsid w:val="00723063"/>
    <w:rsid w:val="007248C7"/>
    <w:rsid w:val="007306B8"/>
    <w:rsid w:val="0074217F"/>
    <w:rsid w:val="00742CCA"/>
    <w:rsid w:val="00775C12"/>
    <w:rsid w:val="0078512C"/>
    <w:rsid w:val="00786170"/>
    <w:rsid w:val="00796D45"/>
    <w:rsid w:val="007A0F6F"/>
    <w:rsid w:val="007E14B1"/>
    <w:rsid w:val="008022A7"/>
    <w:rsid w:val="008025BC"/>
    <w:rsid w:val="00830B1B"/>
    <w:rsid w:val="0084697D"/>
    <w:rsid w:val="008645BA"/>
    <w:rsid w:val="00871F0E"/>
    <w:rsid w:val="00873F53"/>
    <w:rsid w:val="0088605A"/>
    <w:rsid w:val="008A0831"/>
    <w:rsid w:val="008A4E89"/>
    <w:rsid w:val="008B5E5C"/>
    <w:rsid w:val="008D2850"/>
    <w:rsid w:val="008E1638"/>
    <w:rsid w:val="009024D1"/>
    <w:rsid w:val="0091470F"/>
    <w:rsid w:val="00922DD8"/>
    <w:rsid w:val="00934380"/>
    <w:rsid w:val="00952F61"/>
    <w:rsid w:val="0098350E"/>
    <w:rsid w:val="0098716C"/>
    <w:rsid w:val="00990AB6"/>
    <w:rsid w:val="009928D1"/>
    <w:rsid w:val="009C17BD"/>
    <w:rsid w:val="009C77A3"/>
    <w:rsid w:val="009D3454"/>
    <w:rsid w:val="009D6961"/>
    <w:rsid w:val="009E7960"/>
    <w:rsid w:val="009F1D32"/>
    <w:rsid w:val="00A01F4B"/>
    <w:rsid w:val="00A44F9F"/>
    <w:rsid w:val="00A559D0"/>
    <w:rsid w:val="00A67420"/>
    <w:rsid w:val="00A71168"/>
    <w:rsid w:val="00A71A50"/>
    <w:rsid w:val="00A74D7E"/>
    <w:rsid w:val="00A92BCE"/>
    <w:rsid w:val="00AA5CF5"/>
    <w:rsid w:val="00AB6746"/>
    <w:rsid w:val="00AB75F1"/>
    <w:rsid w:val="00AD2F5F"/>
    <w:rsid w:val="00B0175D"/>
    <w:rsid w:val="00B20194"/>
    <w:rsid w:val="00B20D7B"/>
    <w:rsid w:val="00B27F65"/>
    <w:rsid w:val="00B3514C"/>
    <w:rsid w:val="00B364E3"/>
    <w:rsid w:val="00B61EA0"/>
    <w:rsid w:val="00B654D2"/>
    <w:rsid w:val="00B67D9A"/>
    <w:rsid w:val="00B76318"/>
    <w:rsid w:val="00B80C90"/>
    <w:rsid w:val="00B80E60"/>
    <w:rsid w:val="00BA1727"/>
    <w:rsid w:val="00BA2B29"/>
    <w:rsid w:val="00BB3EC2"/>
    <w:rsid w:val="00BC1E0A"/>
    <w:rsid w:val="00BD3D77"/>
    <w:rsid w:val="00BE45CB"/>
    <w:rsid w:val="00BF45CC"/>
    <w:rsid w:val="00C165F7"/>
    <w:rsid w:val="00C217F5"/>
    <w:rsid w:val="00C24044"/>
    <w:rsid w:val="00C32CFC"/>
    <w:rsid w:val="00C47912"/>
    <w:rsid w:val="00C74849"/>
    <w:rsid w:val="00C87EEF"/>
    <w:rsid w:val="00C968BA"/>
    <w:rsid w:val="00CC3F19"/>
    <w:rsid w:val="00CC60DA"/>
    <w:rsid w:val="00CC7F77"/>
    <w:rsid w:val="00CE3CCA"/>
    <w:rsid w:val="00CE4733"/>
    <w:rsid w:val="00CF4EBF"/>
    <w:rsid w:val="00D02E29"/>
    <w:rsid w:val="00D603C2"/>
    <w:rsid w:val="00D634BF"/>
    <w:rsid w:val="00D705FD"/>
    <w:rsid w:val="00DC4A22"/>
    <w:rsid w:val="00DD298B"/>
    <w:rsid w:val="00DD3DC7"/>
    <w:rsid w:val="00DD6193"/>
    <w:rsid w:val="00DE18A9"/>
    <w:rsid w:val="00DE367C"/>
    <w:rsid w:val="00DE4217"/>
    <w:rsid w:val="00E06BFA"/>
    <w:rsid w:val="00E310A9"/>
    <w:rsid w:val="00E42DC6"/>
    <w:rsid w:val="00E46CAA"/>
    <w:rsid w:val="00E56740"/>
    <w:rsid w:val="00E66B11"/>
    <w:rsid w:val="00E77979"/>
    <w:rsid w:val="00E86511"/>
    <w:rsid w:val="00E900F3"/>
    <w:rsid w:val="00E92BDC"/>
    <w:rsid w:val="00EA135A"/>
    <w:rsid w:val="00EB2A3F"/>
    <w:rsid w:val="00EE3117"/>
    <w:rsid w:val="00EE5070"/>
    <w:rsid w:val="00EF24E9"/>
    <w:rsid w:val="00EF73C9"/>
    <w:rsid w:val="00F057DB"/>
    <w:rsid w:val="00F106C6"/>
    <w:rsid w:val="00F116A4"/>
    <w:rsid w:val="00F33F05"/>
    <w:rsid w:val="00F4620D"/>
    <w:rsid w:val="00F8260F"/>
    <w:rsid w:val="00F84E7A"/>
    <w:rsid w:val="00F979AE"/>
    <w:rsid w:val="00FA1266"/>
    <w:rsid w:val="00FA2C84"/>
    <w:rsid w:val="00FB3A60"/>
    <w:rsid w:val="00FB5277"/>
    <w:rsid w:val="00FB74A0"/>
    <w:rsid w:val="00FD448B"/>
    <w:rsid w:val="00FD51CF"/>
    <w:rsid w:val="00FE0114"/>
    <w:rsid w:val="00F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3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4A0"/>
    <w:pPr>
      <w:spacing w:after="0" w:line="240" w:lineRule="auto"/>
    </w:pPr>
    <w:rPr>
      <w:sz w:val="24"/>
      <w:szCs w:val="24"/>
      <w:lang w:eastAsia="en-GB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55B0D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uiPriority w:val="99"/>
    <w:rsid w:val="00055B0D"/>
  </w:style>
  <w:style w:type="paragraph" w:customStyle="1" w:styleId="Style3">
    <w:name w:val="Style3"/>
    <w:basedOn w:val="a"/>
    <w:uiPriority w:val="99"/>
    <w:rsid w:val="00455ACB"/>
    <w:pPr>
      <w:widowControl w:val="0"/>
      <w:autoSpaceDE w:val="0"/>
      <w:autoSpaceDN w:val="0"/>
      <w:adjustRightInd w:val="0"/>
      <w:spacing w:line="324" w:lineRule="exact"/>
      <w:ind w:firstLine="1553"/>
    </w:pPr>
    <w:rPr>
      <w:lang w:eastAsia="uk-UA"/>
    </w:rPr>
  </w:style>
  <w:style w:type="paragraph" w:customStyle="1" w:styleId="Style6">
    <w:name w:val="Style6"/>
    <w:basedOn w:val="a"/>
    <w:uiPriority w:val="99"/>
    <w:rsid w:val="00455ACB"/>
    <w:pPr>
      <w:widowControl w:val="0"/>
      <w:autoSpaceDE w:val="0"/>
      <w:autoSpaceDN w:val="0"/>
      <w:adjustRightInd w:val="0"/>
      <w:spacing w:line="317" w:lineRule="exact"/>
      <w:jc w:val="both"/>
    </w:pPr>
    <w:rPr>
      <w:lang w:eastAsia="uk-UA"/>
    </w:rPr>
  </w:style>
  <w:style w:type="character" w:styleId="a3">
    <w:name w:val="page number"/>
    <w:basedOn w:val="a0"/>
    <w:uiPriority w:val="99"/>
    <w:rsid w:val="00455ACB"/>
    <w:rPr>
      <w:rFonts w:ascii="Times New Roman" w:hAnsi="Times New Roman" w:cs="Times New Roman"/>
    </w:rPr>
  </w:style>
  <w:style w:type="character" w:customStyle="1" w:styleId="st42">
    <w:name w:val="st42"/>
    <w:uiPriority w:val="99"/>
    <w:rsid w:val="00455ACB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796D45"/>
    <w:pPr>
      <w:autoSpaceDE w:val="0"/>
      <w:autoSpaceDN w:val="0"/>
      <w:adjustRightInd w:val="0"/>
      <w:spacing w:after="120" w:line="240" w:lineRule="auto"/>
      <w:ind w:firstLine="360"/>
      <w:jc w:val="both"/>
    </w:pPr>
    <w:rPr>
      <w:rFonts w:ascii="Courier New" w:hAnsi="Courier New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rsid w:val="00796D45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6B417A"/>
    <w:rPr>
      <w:rFonts w:cs="Times New Roman"/>
      <w:sz w:val="24"/>
      <w:lang w:val="uk-UA" w:eastAsia="en-GB"/>
    </w:rPr>
  </w:style>
  <w:style w:type="paragraph" w:styleId="a6">
    <w:name w:val="footer"/>
    <w:basedOn w:val="a"/>
    <w:link w:val="a7"/>
    <w:uiPriority w:val="99"/>
    <w:rsid w:val="002E0C2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locked/>
    <w:rsid w:val="002E0C21"/>
    <w:rPr>
      <w:rFonts w:cs="Times New Roman"/>
      <w:sz w:val="24"/>
      <w:szCs w:val="24"/>
      <w:lang w:val="x-none" w:eastAsia="en-GB"/>
    </w:rPr>
  </w:style>
  <w:style w:type="paragraph" w:styleId="a8">
    <w:name w:val="List Paragraph"/>
    <w:basedOn w:val="a"/>
    <w:uiPriority w:val="34"/>
    <w:qFormat/>
    <w:rsid w:val="00CC3F19"/>
    <w:pPr>
      <w:ind w:left="720"/>
      <w:contextualSpacing/>
    </w:pPr>
    <w:rPr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3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4A0"/>
    <w:pPr>
      <w:spacing w:after="0" w:line="240" w:lineRule="auto"/>
    </w:pPr>
    <w:rPr>
      <w:sz w:val="24"/>
      <w:szCs w:val="24"/>
      <w:lang w:eastAsia="en-GB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55B0D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uiPriority w:val="99"/>
    <w:rsid w:val="00055B0D"/>
  </w:style>
  <w:style w:type="paragraph" w:customStyle="1" w:styleId="Style3">
    <w:name w:val="Style3"/>
    <w:basedOn w:val="a"/>
    <w:uiPriority w:val="99"/>
    <w:rsid w:val="00455ACB"/>
    <w:pPr>
      <w:widowControl w:val="0"/>
      <w:autoSpaceDE w:val="0"/>
      <w:autoSpaceDN w:val="0"/>
      <w:adjustRightInd w:val="0"/>
      <w:spacing w:line="324" w:lineRule="exact"/>
      <w:ind w:firstLine="1553"/>
    </w:pPr>
    <w:rPr>
      <w:lang w:eastAsia="uk-UA"/>
    </w:rPr>
  </w:style>
  <w:style w:type="paragraph" w:customStyle="1" w:styleId="Style6">
    <w:name w:val="Style6"/>
    <w:basedOn w:val="a"/>
    <w:uiPriority w:val="99"/>
    <w:rsid w:val="00455ACB"/>
    <w:pPr>
      <w:widowControl w:val="0"/>
      <w:autoSpaceDE w:val="0"/>
      <w:autoSpaceDN w:val="0"/>
      <w:adjustRightInd w:val="0"/>
      <w:spacing w:line="317" w:lineRule="exact"/>
      <w:jc w:val="both"/>
    </w:pPr>
    <w:rPr>
      <w:lang w:eastAsia="uk-UA"/>
    </w:rPr>
  </w:style>
  <w:style w:type="character" w:styleId="a3">
    <w:name w:val="page number"/>
    <w:basedOn w:val="a0"/>
    <w:uiPriority w:val="99"/>
    <w:rsid w:val="00455ACB"/>
    <w:rPr>
      <w:rFonts w:ascii="Times New Roman" w:hAnsi="Times New Roman" w:cs="Times New Roman"/>
    </w:rPr>
  </w:style>
  <w:style w:type="character" w:customStyle="1" w:styleId="st42">
    <w:name w:val="st42"/>
    <w:uiPriority w:val="99"/>
    <w:rsid w:val="00455ACB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796D45"/>
    <w:pPr>
      <w:autoSpaceDE w:val="0"/>
      <w:autoSpaceDN w:val="0"/>
      <w:adjustRightInd w:val="0"/>
      <w:spacing w:after="120" w:line="240" w:lineRule="auto"/>
      <w:ind w:firstLine="360"/>
      <w:jc w:val="both"/>
    </w:pPr>
    <w:rPr>
      <w:rFonts w:ascii="Courier New" w:hAnsi="Courier New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rsid w:val="00796D45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6B417A"/>
    <w:rPr>
      <w:rFonts w:cs="Times New Roman"/>
      <w:sz w:val="24"/>
      <w:lang w:val="uk-UA" w:eastAsia="en-GB"/>
    </w:rPr>
  </w:style>
  <w:style w:type="paragraph" w:styleId="a6">
    <w:name w:val="footer"/>
    <w:basedOn w:val="a"/>
    <w:link w:val="a7"/>
    <w:uiPriority w:val="99"/>
    <w:rsid w:val="002E0C2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locked/>
    <w:rsid w:val="002E0C21"/>
    <w:rPr>
      <w:rFonts w:cs="Times New Roman"/>
      <w:sz w:val="24"/>
      <w:szCs w:val="24"/>
      <w:lang w:val="x-none" w:eastAsia="en-GB"/>
    </w:rPr>
  </w:style>
  <w:style w:type="paragraph" w:styleId="a8">
    <w:name w:val="List Paragraph"/>
    <w:basedOn w:val="a"/>
    <w:uiPriority w:val="34"/>
    <w:qFormat/>
    <w:rsid w:val="00CC3F19"/>
    <w:pPr>
      <w:ind w:left="720"/>
      <w:contextualSpacing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5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4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CA84-83AC-4ED9-A09C-C7C7F2C7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6909</Words>
  <Characters>3939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10827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dcterms:created xsi:type="dcterms:W3CDTF">2019-07-25T12:00:00Z</dcterms:created>
  <dcterms:modified xsi:type="dcterms:W3CDTF">2019-07-25T12:00:00Z</dcterms:modified>
</cp:coreProperties>
</file>