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CEB" w:rsidRPr="009D4CEB" w:rsidRDefault="009D4CEB" w:rsidP="009D4CEB">
      <w:pPr>
        <w:ind w:firstLine="709"/>
        <w:jc w:val="right"/>
        <w:rPr>
          <w:rFonts w:eastAsia="Times New Roman"/>
          <w:i/>
          <w:sz w:val="28"/>
          <w:szCs w:val="28"/>
          <w:lang w:val="uk-UA"/>
        </w:rPr>
      </w:pPr>
      <w:bookmarkStart w:id="0" w:name="_GoBack"/>
      <w:bookmarkEnd w:id="0"/>
      <w:r w:rsidRPr="009D4CEB">
        <w:rPr>
          <w:rFonts w:eastAsia="Times New Roman"/>
          <w:i/>
          <w:sz w:val="28"/>
          <w:szCs w:val="28"/>
          <w:lang w:val="uk-UA"/>
        </w:rPr>
        <w:t>Додаток</w:t>
      </w:r>
    </w:p>
    <w:p w:rsidR="009D4CEB" w:rsidRDefault="009D4CEB" w:rsidP="001723EF">
      <w:pPr>
        <w:ind w:firstLine="709"/>
        <w:jc w:val="center"/>
        <w:rPr>
          <w:rFonts w:eastAsia="Times New Roman"/>
          <w:b/>
          <w:sz w:val="28"/>
          <w:szCs w:val="28"/>
          <w:lang w:val="uk-UA"/>
        </w:rPr>
      </w:pPr>
    </w:p>
    <w:p w:rsidR="001723EF" w:rsidRPr="00BC6294" w:rsidRDefault="001723EF" w:rsidP="001723EF">
      <w:pPr>
        <w:ind w:firstLine="709"/>
        <w:jc w:val="center"/>
        <w:rPr>
          <w:rFonts w:eastAsia="Times New Roman"/>
          <w:b/>
          <w:sz w:val="28"/>
          <w:szCs w:val="28"/>
          <w:lang w:val="uk-UA"/>
        </w:rPr>
      </w:pPr>
      <w:r w:rsidRPr="00BC6294">
        <w:rPr>
          <w:rFonts w:eastAsia="Times New Roman"/>
          <w:b/>
          <w:sz w:val="28"/>
          <w:szCs w:val="28"/>
          <w:lang w:val="uk-UA"/>
        </w:rPr>
        <w:t xml:space="preserve">Форма </w:t>
      </w:r>
      <w:r w:rsidR="009D4CEB">
        <w:rPr>
          <w:rFonts w:eastAsia="Times New Roman"/>
          <w:b/>
          <w:sz w:val="28"/>
          <w:szCs w:val="28"/>
          <w:lang w:val="uk-UA"/>
        </w:rPr>
        <w:t>проектної пропозиції</w:t>
      </w:r>
      <w:r w:rsidRPr="00BC6294">
        <w:rPr>
          <w:rFonts w:eastAsia="Times New Roman"/>
          <w:b/>
          <w:sz w:val="28"/>
          <w:szCs w:val="28"/>
          <w:lang w:val="uk-UA"/>
        </w:rPr>
        <w:t xml:space="preserve"> </w:t>
      </w:r>
      <w:r w:rsidR="009D4CEB">
        <w:rPr>
          <w:rFonts w:eastAsia="Times New Roman"/>
          <w:b/>
          <w:sz w:val="28"/>
          <w:szCs w:val="28"/>
          <w:lang w:val="uk-UA"/>
        </w:rPr>
        <w:t xml:space="preserve">до заходів </w:t>
      </w:r>
      <w:r w:rsidR="00F42DE6" w:rsidRPr="00BC6294">
        <w:rPr>
          <w:rFonts w:eastAsia="Times New Roman"/>
          <w:b/>
          <w:sz w:val="28"/>
          <w:szCs w:val="28"/>
          <w:lang w:val="uk-UA"/>
        </w:rPr>
        <w:t>Державної програми розвитку регіону українських Карпат на 2020 — 2022 роки</w:t>
      </w:r>
    </w:p>
    <w:p w:rsidR="001723EF" w:rsidRPr="00BC6294" w:rsidRDefault="001723EF" w:rsidP="00056DD7">
      <w:pPr>
        <w:ind w:firstLine="709"/>
        <w:rPr>
          <w:rFonts w:eastAsia="Times New Roman"/>
          <w:b/>
          <w:sz w:val="28"/>
          <w:szCs w:val="28"/>
          <w:lang w:val="uk-UA"/>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1461"/>
        <w:gridCol w:w="665"/>
        <w:gridCol w:w="1036"/>
        <w:gridCol w:w="1701"/>
        <w:gridCol w:w="1941"/>
      </w:tblGrid>
      <w:tr w:rsidR="00F42DE6" w:rsidRPr="00BC6294" w:rsidTr="00A53302">
        <w:trPr>
          <w:trHeight w:val="1176"/>
        </w:trPr>
        <w:tc>
          <w:tcPr>
            <w:tcW w:w="2552" w:type="dxa"/>
            <w:tcBorders>
              <w:top w:val="single" w:sz="4" w:space="0" w:color="auto"/>
              <w:left w:val="single" w:sz="4" w:space="0" w:color="auto"/>
              <w:bottom w:val="single" w:sz="4" w:space="0" w:color="auto"/>
              <w:right w:val="single" w:sz="4" w:space="0" w:color="auto"/>
            </w:tcBorders>
          </w:tcPr>
          <w:p w:rsidR="00F42DE6" w:rsidRPr="00BC6294" w:rsidRDefault="00F42DE6">
            <w:pPr>
              <w:rPr>
                <w:sz w:val="26"/>
                <w:szCs w:val="26"/>
                <w:lang w:val="uk-UA"/>
              </w:rPr>
            </w:pPr>
            <w:r w:rsidRPr="00BC6294">
              <w:rPr>
                <w:sz w:val="26"/>
                <w:szCs w:val="26"/>
                <w:lang w:val="uk-UA"/>
              </w:rPr>
              <w:t>Напрям реалізації проекту відповідно до К</w:t>
            </w:r>
            <w:r w:rsidR="00BA433F" w:rsidRPr="00BC6294">
              <w:rPr>
                <w:sz w:val="26"/>
                <w:szCs w:val="26"/>
                <w:lang w:val="uk-UA"/>
              </w:rPr>
              <w:t>онцепції розвитку гірських територій українських Карпат</w:t>
            </w:r>
            <w:r w:rsidRPr="00BC6294">
              <w:rPr>
                <w:sz w:val="26"/>
                <w:szCs w:val="26"/>
                <w:lang w:val="uk-UA"/>
              </w:rPr>
              <w:t xml:space="preserve"> </w:t>
            </w:r>
            <w:r w:rsidRPr="00BC6294">
              <w:rPr>
                <w:i/>
                <w:iCs/>
                <w:sz w:val="26"/>
                <w:szCs w:val="26"/>
                <w:lang w:val="uk-UA"/>
              </w:rPr>
              <w:t>(оберіть із запропонованих)</w:t>
            </w:r>
          </w:p>
        </w:tc>
        <w:tc>
          <w:tcPr>
            <w:tcW w:w="6804" w:type="dxa"/>
            <w:gridSpan w:val="5"/>
            <w:tcBorders>
              <w:top w:val="single" w:sz="4" w:space="0" w:color="auto"/>
              <w:left w:val="single" w:sz="4" w:space="0" w:color="auto"/>
              <w:bottom w:val="single" w:sz="4" w:space="0" w:color="auto"/>
              <w:right w:val="single" w:sz="4" w:space="0" w:color="auto"/>
            </w:tcBorders>
          </w:tcPr>
          <w:p w:rsidR="00F42DE6" w:rsidRPr="00BC6294" w:rsidRDefault="00F42DE6" w:rsidP="00F42DE6">
            <w:pPr>
              <w:pStyle w:val="af4"/>
              <w:numPr>
                <w:ilvl w:val="0"/>
                <w:numId w:val="34"/>
              </w:numPr>
              <w:rPr>
                <w:rFonts w:eastAsia="Calibri"/>
                <w:sz w:val="26"/>
                <w:szCs w:val="26"/>
                <w:lang w:val="uk-UA"/>
              </w:rPr>
            </w:pPr>
            <w:r w:rsidRPr="00BC6294">
              <w:rPr>
                <w:sz w:val="26"/>
                <w:szCs w:val="26"/>
                <w:lang w:val="uk-UA"/>
              </w:rPr>
              <w:t>формування конкурентної економіки гірських територій</w:t>
            </w:r>
          </w:p>
          <w:p w:rsidR="00F42DE6" w:rsidRPr="00BC6294" w:rsidRDefault="00F42DE6" w:rsidP="00F42DE6">
            <w:pPr>
              <w:pStyle w:val="af4"/>
              <w:numPr>
                <w:ilvl w:val="0"/>
                <w:numId w:val="34"/>
              </w:numPr>
              <w:rPr>
                <w:sz w:val="26"/>
                <w:szCs w:val="26"/>
                <w:lang w:val="uk-UA"/>
              </w:rPr>
            </w:pPr>
            <w:r w:rsidRPr="00BC6294">
              <w:rPr>
                <w:sz w:val="26"/>
                <w:szCs w:val="26"/>
                <w:lang w:val="uk-UA"/>
              </w:rPr>
              <w:t>скасування інфраструктурних обмежень, розбудова просторово збалансованої виробничої і соціальної інфраструктури</w:t>
            </w:r>
          </w:p>
          <w:p w:rsidR="00F42DE6" w:rsidRPr="00BC6294" w:rsidRDefault="00F42DE6" w:rsidP="00F42DE6">
            <w:pPr>
              <w:pStyle w:val="af4"/>
              <w:numPr>
                <w:ilvl w:val="0"/>
                <w:numId w:val="34"/>
              </w:numPr>
              <w:rPr>
                <w:sz w:val="26"/>
                <w:szCs w:val="26"/>
                <w:lang w:val="uk-UA"/>
              </w:rPr>
            </w:pPr>
            <w:r w:rsidRPr="00BC6294">
              <w:rPr>
                <w:sz w:val="26"/>
                <w:szCs w:val="26"/>
                <w:lang w:val="uk-UA"/>
              </w:rPr>
              <w:t>розвиток туристичного потенціалу</w:t>
            </w:r>
          </w:p>
          <w:p w:rsidR="00F42DE6" w:rsidRPr="00BC6294" w:rsidRDefault="00F42DE6" w:rsidP="00473C7E">
            <w:pPr>
              <w:pStyle w:val="af4"/>
              <w:numPr>
                <w:ilvl w:val="0"/>
                <w:numId w:val="34"/>
              </w:numPr>
              <w:rPr>
                <w:iCs/>
                <w:sz w:val="26"/>
                <w:szCs w:val="26"/>
                <w:lang w:val="uk-UA"/>
              </w:rPr>
            </w:pPr>
            <w:r w:rsidRPr="00BC6294">
              <w:rPr>
                <w:sz w:val="26"/>
                <w:szCs w:val="26"/>
                <w:lang w:val="uk-UA"/>
              </w:rPr>
              <w:t>забезпечення екологічної безпеки</w:t>
            </w:r>
          </w:p>
        </w:tc>
      </w:tr>
      <w:tr w:rsidR="00BA433F" w:rsidRPr="009D4CEB" w:rsidTr="00A53302">
        <w:trPr>
          <w:trHeight w:val="4727"/>
        </w:trPr>
        <w:tc>
          <w:tcPr>
            <w:tcW w:w="2552" w:type="dxa"/>
            <w:vMerge w:val="restart"/>
            <w:tcBorders>
              <w:top w:val="single" w:sz="4" w:space="0" w:color="auto"/>
              <w:left w:val="single" w:sz="4" w:space="0" w:color="auto"/>
              <w:right w:val="single" w:sz="4" w:space="0" w:color="auto"/>
            </w:tcBorders>
          </w:tcPr>
          <w:p w:rsidR="00BA433F" w:rsidRPr="00BC6294" w:rsidRDefault="00BC6294" w:rsidP="00BA433F">
            <w:pPr>
              <w:rPr>
                <w:sz w:val="26"/>
                <w:szCs w:val="26"/>
                <w:lang w:val="uk-UA"/>
              </w:rPr>
            </w:pPr>
            <w:r w:rsidRPr="00BC6294">
              <w:rPr>
                <w:sz w:val="26"/>
                <w:szCs w:val="26"/>
                <w:lang w:val="uk-UA"/>
              </w:rPr>
              <w:t xml:space="preserve">Сфера реалізації проекту </w:t>
            </w:r>
            <w:r w:rsidR="00BA433F" w:rsidRPr="00BC6294">
              <w:rPr>
                <w:sz w:val="26"/>
                <w:szCs w:val="26"/>
                <w:lang w:val="uk-UA"/>
              </w:rPr>
              <w:t xml:space="preserve"> (оберіть із запропонованих)</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A433F" w:rsidRPr="00A53302" w:rsidRDefault="00BA433F" w:rsidP="00BC6294">
            <w:pPr>
              <w:rPr>
                <w:rFonts w:eastAsia="Calibri"/>
                <w:lang w:val="uk-UA"/>
              </w:rPr>
            </w:pPr>
            <w:r w:rsidRPr="00A53302">
              <w:rPr>
                <w:lang w:val="uk-UA"/>
              </w:rPr>
              <w:t>формування конкурентної економіки гірських територій</w:t>
            </w:r>
          </w:p>
        </w:tc>
        <w:tc>
          <w:tcPr>
            <w:tcW w:w="4678" w:type="dxa"/>
            <w:gridSpan w:val="3"/>
            <w:tcBorders>
              <w:top w:val="single" w:sz="4" w:space="0" w:color="auto"/>
              <w:left w:val="single" w:sz="4" w:space="0" w:color="auto"/>
              <w:bottom w:val="single" w:sz="4" w:space="0" w:color="auto"/>
              <w:right w:val="single" w:sz="4" w:space="0" w:color="auto"/>
            </w:tcBorders>
          </w:tcPr>
          <w:p w:rsidR="00BC6294" w:rsidRPr="00BC6294" w:rsidRDefault="00BC6294" w:rsidP="00BC6294">
            <w:pPr>
              <w:pStyle w:val="af7"/>
              <w:numPr>
                <w:ilvl w:val="0"/>
                <w:numId w:val="35"/>
              </w:numPr>
              <w:spacing w:before="0"/>
              <w:ind w:left="34" w:firstLine="0"/>
              <w:rPr>
                <w:sz w:val="24"/>
                <w:lang w:val="uk-UA"/>
              </w:rPr>
            </w:pPr>
            <w:r w:rsidRPr="00BC6294">
              <w:rPr>
                <w:sz w:val="24"/>
                <w:lang w:val="uk-UA"/>
              </w:rPr>
              <w:t>розбудова індустріальних парків</w:t>
            </w:r>
          </w:p>
          <w:p w:rsidR="00BC6294" w:rsidRPr="00BC6294" w:rsidRDefault="00BC6294" w:rsidP="00BC6294">
            <w:pPr>
              <w:pStyle w:val="af7"/>
              <w:numPr>
                <w:ilvl w:val="0"/>
                <w:numId w:val="35"/>
              </w:numPr>
              <w:spacing w:before="0"/>
              <w:ind w:left="34" w:firstLine="0"/>
              <w:rPr>
                <w:sz w:val="24"/>
                <w:lang w:val="uk-UA"/>
              </w:rPr>
            </w:pPr>
            <w:r w:rsidRPr="00BC6294">
              <w:rPr>
                <w:sz w:val="24"/>
                <w:lang w:val="uk-UA"/>
              </w:rPr>
              <w:t>альтернативна енергетика</w:t>
            </w:r>
          </w:p>
          <w:p w:rsidR="00BC6294" w:rsidRPr="00BC6294" w:rsidRDefault="00BC6294" w:rsidP="00BC6294">
            <w:pPr>
              <w:pStyle w:val="af7"/>
              <w:numPr>
                <w:ilvl w:val="0"/>
                <w:numId w:val="35"/>
              </w:numPr>
              <w:spacing w:before="0"/>
              <w:ind w:left="34" w:firstLine="0"/>
              <w:rPr>
                <w:sz w:val="24"/>
                <w:lang w:val="uk-UA"/>
              </w:rPr>
            </w:pPr>
            <w:r w:rsidRPr="00BC6294">
              <w:rPr>
                <w:sz w:val="24"/>
                <w:lang w:val="uk-UA"/>
              </w:rPr>
              <w:t>розвиток сільського та лісового господарств на основі інноваційних та екологічно безпечних технологій</w:t>
            </w:r>
          </w:p>
          <w:p w:rsidR="00BC6294" w:rsidRPr="00BC6294" w:rsidRDefault="00BC6294" w:rsidP="00BC6294">
            <w:pPr>
              <w:pStyle w:val="af7"/>
              <w:numPr>
                <w:ilvl w:val="0"/>
                <w:numId w:val="35"/>
              </w:numPr>
              <w:spacing w:before="0"/>
              <w:ind w:left="34" w:firstLine="0"/>
              <w:rPr>
                <w:sz w:val="24"/>
                <w:lang w:val="uk-UA"/>
              </w:rPr>
            </w:pPr>
            <w:r w:rsidRPr="00BC6294">
              <w:rPr>
                <w:sz w:val="24"/>
                <w:lang w:val="uk-UA"/>
              </w:rPr>
              <w:t>розвиток місцевої промисловості</w:t>
            </w:r>
          </w:p>
          <w:p w:rsidR="00BC6294" w:rsidRPr="00BC6294" w:rsidRDefault="00BC6294" w:rsidP="00BC6294">
            <w:pPr>
              <w:pStyle w:val="af7"/>
              <w:numPr>
                <w:ilvl w:val="0"/>
                <w:numId w:val="35"/>
              </w:numPr>
              <w:spacing w:before="0"/>
              <w:ind w:left="34" w:firstLine="0"/>
              <w:rPr>
                <w:sz w:val="24"/>
                <w:lang w:val="uk-UA"/>
              </w:rPr>
            </w:pPr>
            <w:r w:rsidRPr="00BC6294">
              <w:rPr>
                <w:sz w:val="24"/>
                <w:lang w:val="uk-UA"/>
              </w:rPr>
              <w:t>державна підтримка фермерських господарств, сільськогосподарських обслуговуючих кооперативів та малого і середнього підприємництва на селі</w:t>
            </w:r>
          </w:p>
          <w:p w:rsidR="00BC6294" w:rsidRPr="00BC6294" w:rsidRDefault="00BC6294" w:rsidP="00BC6294">
            <w:pPr>
              <w:pStyle w:val="af7"/>
              <w:numPr>
                <w:ilvl w:val="0"/>
                <w:numId w:val="35"/>
              </w:numPr>
              <w:spacing w:before="0"/>
              <w:ind w:left="34" w:firstLine="0"/>
              <w:rPr>
                <w:sz w:val="24"/>
                <w:lang w:val="uk-UA"/>
              </w:rPr>
            </w:pPr>
            <w:r w:rsidRPr="00BC6294">
              <w:rPr>
                <w:sz w:val="24"/>
                <w:lang w:val="uk-UA"/>
              </w:rPr>
              <w:t>створення кластерів та інших новітніх організаційних форм виробничо-господарської діяльності;</w:t>
            </w:r>
          </w:p>
          <w:p w:rsidR="00BA433F" w:rsidRPr="00BC6294" w:rsidRDefault="00BC6294" w:rsidP="00BC6294">
            <w:pPr>
              <w:pStyle w:val="af7"/>
              <w:numPr>
                <w:ilvl w:val="0"/>
                <w:numId w:val="35"/>
              </w:numPr>
              <w:spacing w:before="0"/>
              <w:ind w:left="34" w:firstLine="0"/>
              <w:rPr>
                <w:iCs/>
                <w:szCs w:val="26"/>
                <w:lang w:val="uk-UA"/>
              </w:rPr>
            </w:pPr>
            <w:r w:rsidRPr="00BC6294">
              <w:rPr>
                <w:sz w:val="24"/>
                <w:lang w:val="uk-UA"/>
              </w:rPr>
              <w:t>забезпечення розвитку транскордонного та міжрегіонального економічного співробітництва</w:t>
            </w:r>
          </w:p>
        </w:tc>
      </w:tr>
      <w:tr w:rsidR="00BA433F" w:rsidRPr="00BC6294" w:rsidTr="00A53302">
        <w:trPr>
          <w:trHeight w:val="292"/>
        </w:trPr>
        <w:tc>
          <w:tcPr>
            <w:tcW w:w="2552" w:type="dxa"/>
            <w:vMerge/>
            <w:tcBorders>
              <w:left w:val="single" w:sz="4" w:space="0" w:color="auto"/>
              <w:right w:val="single" w:sz="4" w:space="0" w:color="auto"/>
            </w:tcBorders>
          </w:tcPr>
          <w:p w:rsidR="00BA433F" w:rsidRPr="00BC6294" w:rsidRDefault="00BA433F" w:rsidP="00BA433F">
            <w:pPr>
              <w:rPr>
                <w:sz w:val="26"/>
                <w:szCs w:val="26"/>
                <w:lang w:val="uk-UA"/>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A433F" w:rsidRPr="00A53302" w:rsidRDefault="00BA433F" w:rsidP="00BA433F">
            <w:pPr>
              <w:rPr>
                <w:lang w:val="uk-UA"/>
              </w:rPr>
            </w:pPr>
            <w:r w:rsidRPr="00A53302">
              <w:rPr>
                <w:lang w:val="uk-UA"/>
              </w:rPr>
              <w:t>скасування інфраструктурних обмежень, розбудова просторово збалансованої виробничої і соціальної інфраструктури</w:t>
            </w:r>
          </w:p>
        </w:tc>
        <w:tc>
          <w:tcPr>
            <w:tcW w:w="4678" w:type="dxa"/>
            <w:gridSpan w:val="3"/>
            <w:tcBorders>
              <w:top w:val="single" w:sz="4" w:space="0" w:color="auto"/>
              <w:left w:val="single" w:sz="4" w:space="0" w:color="auto"/>
              <w:bottom w:val="single" w:sz="4" w:space="0" w:color="auto"/>
              <w:right w:val="single" w:sz="4" w:space="0" w:color="auto"/>
            </w:tcBorders>
          </w:tcPr>
          <w:p w:rsidR="00BC6294" w:rsidRPr="00A53302" w:rsidRDefault="00BC6294" w:rsidP="00A53302">
            <w:pPr>
              <w:pStyle w:val="af7"/>
              <w:numPr>
                <w:ilvl w:val="0"/>
                <w:numId w:val="35"/>
              </w:numPr>
              <w:spacing w:before="0"/>
              <w:ind w:left="34" w:firstLine="0"/>
              <w:rPr>
                <w:sz w:val="24"/>
                <w:lang w:val="uk-UA"/>
              </w:rPr>
            </w:pPr>
            <w:r w:rsidRPr="00A53302">
              <w:rPr>
                <w:sz w:val="24"/>
                <w:lang w:val="uk-UA"/>
              </w:rPr>
              <w:t xml:space="preserve"> розбудова транспортної мережі, систем зв’язку і телекомунікацій та мереж електропостачання</w:t>
            </w:r>
          </w:p>
          <w:p w:rsidR="00BC6294" w:rsidRPr="00A53302" w:rsidRDefault="00BC6294" w:rsidP="00A53302">
            <w:pPr>
              <w:pStyle w:val="af7"/>
              <w:numPr>
                <w:ilvl w:val="0"/>
                <w:numId w:val="35"/>
              </w:numPr>
              <w:spacing w:before="0"/>
              <w:ind w:left="34" w:firstLine="0"/>
              <w:rPr>
                <w:sz w:val="24"/>
                <w:lang w:val="uk-UA"/>
              </w:rPr>
            </w:pPr>
            <w:r w:rsidRPr="00A53302">
              <w:rPr>
                <w:sz w:val="24"/>
                <w:lang w:val="uk-UA"/>
              </w:rPr>
              <w:t>реконструкція вулично-дорожньої мережі поселень, будівництво та доведення до рівня європейських стандартів доріг, мостів і штучних споруд, які сполучають гірські населені пункти та адміністративні центри</w:t>
            </w:r>
          </w:p>
          <w:p w:rsidR="00BC6294" w:rsidRPr="00A53302" w:rsidRDefault="00BC6294" w:rsidP="00A53302">
            <w:pPr>
              <w:pStyle w:val="af7"/>
              <w:numPr>
                <w:ilvl w:val="0"/>
                <w:numId w:val="35"/>
              </w:numPr>
              <w:spacing w:before="0"/>
              <w:ind w:left="34" w:firstLine="0"/>
              <w:rPr>
                <w:sz w:val="24"/>
                <w:lang w:val="uk-UA"/>
              </w:rPr>
            </w:pPr>
            <w:r w:rsidRPr="00A53302">
              <w:rPr>
                <w:sz w:val="24"/>
                <w:lang w:val="uk-UA"/>
              </w:rPr>
              <w:t>розбудова та облаштування вздовж автомобільних доріг велосипедних доріжок та об’єктів дорожнього сервісу</w:t>
            </w:r>
          </w:p>
          <w:p w:rsidR="00BC6294" w:rsidRPr="00A53302" w:rsidRDefault="00BC6294" w:rsidP="00A53302">
            <w:pPr>
              <w:pStyle w:val="af7"/>
              <w:numPr>
                <w:ilvl w:val="0"/>
                <w:numId w:val="35"/>
              </w:numPr>
              <w:spacing w:before="0"/>
              <w:ind w:left="34" w:firstLine="0"/>
              <w:rPr>
                <w:sz w:val="24"/>
                <w:lang w:val="uk-UA"/>
              </w:rPr>
            </w:pPr>
            <w:r w:rsidRPr="00A53302">
              <w:rPr>
                <w:sz w:val="24"/>
                <w:lang w:val="uk-UA"/>
              </w:rPr>
              <w:t>відновлення та розвиток об’єктів соціальної інфраструктури, комунального господарства та підприємств побутового обслуговування в гірських населених пунктах</w:t>
            </w:r>
          </w:p>
          <w:p w:rsidR="00BA433F" w:rsidRPr="00A53302" w:rsidRDefault="00BC6294" w:rsidP="00A53302">
            <w:pPr>
              <w:pStyle w:val="af7"/>
              <w:numPr>
                <w:ilvl w:val="0"/>
                <w:numId w:val="35"/>
              </w:numPr>
              <w:spacing w:before="0"/>
              <w:ind w:left="34" w:firstLine="0"/>
              <w:rPr>
                <w:sz w:val="24"/>
                <w:lang w:val="uk-UA"/>
              </w:rPr>
            </w:pPr>
            <w:r w:rsidRPr="00A53302">
              <w:rPr>
                <w:sz w:val="24"/>
                <w:lang w:val="uk-UA"/>
              </w:rPr>
              <w:t>розвиток ринкової інфраструктури</w:t>
            </w:r>
          </w:p>
        </w:tc>
      </w:tr>
      <w:tr w:rsidR="00BA433F" w:rsidRPr="009D4CEB" w:rsidTr="00A53302">
        <w:trPr>
          <w:trHeight w:val="292"/>
        </w:trPr>
        <w:tc>
          <w:tcPr>
            <w:tcW w:w="2552" w:type="dxa"/>
            <w:vMerge/>
            <w:tcBorders>
              <w:left w:val="single" w:sz="4" w:space="0" w:color="auto"/>
              <w:right w:val="single" w:sz="4" w:space="0" w:color="auto"/>
            </w:tcBorders>
          </w:tcPr>
          <w:p w:rsidR="00BA433F" w:rsidRPr="00BC6294" w:rsidRDefault="00BA433F" w:rsidP="00BA433F">
            <w:pPr>
              <w:rPr>
                <w:sz w:val="26"/>
                <w:szCs w:val="26"/>
                <w:lang w:val="uk-UA"/>
              </w:rPr>
            </w:pPr>
          </w:p>
        </w:tc>
        <w:tc>
          <w:tcPr>
            <w:tcW w:w="2126" w:type="dxa"/>
            <w:gridSpan w:val="2"/>
            <w:tcBorders>
              <w:top w:val="single" w:sz="4" w:space="0" w:color="auto"/>
              <w:left w:val="single" w:sz="4" w:space="0" w:color="auto"/>
              <w:bottom w:val="single" w:sz="4" w:space="0" w:color="auto"/>
              <w:right w:val="single" w:sz="4" w:space="0" w:color="auto"/>
            </w:tcBorders>
          </w:tcPr>
          <w:p w:rsidR="00BA433F" w:rsidRPr="00A53302" w:rsidRDefault="00BA433F" w:rsidP="00BA433F">
            <w:pPr>
              <w:rPr>
                <w:lang w:val="uk-UA"/>
              </w:rPr>
            </w:pPr>
            <w:r w:rsidRPr="00A53302">
              <w:rPr>
                <w:lang w:val="uk-UA"/>
              </w:rPr>
              <w:t xml:space="preserve">розвиток туристичного </w:t>
            </w:r>
            <w:r w:rsidRPr="00A53302">
              <w:rPr>
                <w:lang w:val="uk-UA"/>
              </w:rPr>
              <w:lastRenderedPageBreak/>
              <w:t>потенціалу</w:t>
            </w:r>
          </w:p>
        </w:tc>
        <w:tc>
          <w:tcPr>
            <w:tcW w:w="4678" w:type="dxa"/>
            <w:gridSpan w:val="3"/>
            <w:tcBorders>
              <w:top w:val="single" w:sz="4" w:space="0" w:color="auto"/>
              <w:left w:val="single" w:sz="4" w:space="0" w:color="auto"/>
              <w:bottom w:val="single" w:sz="4" w:space="0" w:color="auto"/>
              <w:right w:val="single" w:sz="4" w:space="0" w:color="auto"/>
            </w:tcBorders>
          </w:tcPr>
          <w:p w:rsidR="00BC6294" w:rsidRPr="00A53302" w:rsidRDefault="00BC6294" w:rsidP="00A53302">
            <w:pPr>
              <w:pStyle w:val="af7"/>
              <w:numPr>
                <w:ilvl w:val="0"/>
                <w:numId w:val="35"/>
              </w:numPr>
              <w:spacing w:before="0"/>
              <w:ind w:left="34" w:firstLine="0"/>
              <w:rPr>
                <w:sz w:val="24"/>
                <w:lang w:val="uk-UA"/>
              </w:rPr>
            </w:pPr>
            <w:r w:rsidRPr="00A53302">
              <w:rPr>
                <w:sz w:val="24"/>
                <w:lang w:val="uk-UA"/>
              </w:rPr>
              <w:lastRenderedPageBreak/>
              <w:t>туристично-інформаційні центри</w:t>
            </w:r>
          </w:p>
          <w:p w:rsidR="00BC6294" w:rsidRPr="00A53302" w:rsidRDefault="00BC6294" w:rsidP="00A53302">
            <w:pPr>
              <w:pStyle w:val="af7"/>
              <w:numPr>
                <w:ilvl w:val="0"/>
                <w:numId w:val="35"/>
              </w:numPr>
              <w:spacing w:before="0"/>
              <w:ind w:left="34" w:firstLine="0"/>
              <w:rPr>
                <w:sz w:val="24"/>
                <w:lang w:val="uk-UA"/>
              </w:rPr>
            </w:pPr>
            <w:r w:rsidRPr="00A53302">
              <w:rPr>
                <w:sz w:val="24"/>
                <w:lang w:val="uk-UA"/>
              </w:rPr>
              <w:t xml:space="preserve">історико-культурна спадщина та </w:t>
            </w:r>
            <w:r w:rsidRPr="00A53302">
              <w:rPr>
                <w:sz w:val="24"/>
                <w:lang w:val="uk-UA"/>
              </w:rPr>
              <w:lastRenderedPageBreak/>
              <w:t>традиційні ремесла;</w:t>
            </w:r>
          </w:p>
          <w:p w:rsidR="00BC6294" w:rsidRPr="00A53302" w:rsidRDefault="00BC6294" w:rsidP="00A53302">
            <w:pPr>
              <w:pStyle w:val="af7"/>
              <w:numPr>
                <w:ilvl w:val="0"/>
                <w:numId w:val="35"/>
              </w:numPr>
              <w:spacing w:before="0"/>
              <w:ind w:left="34" w:firstLine="0"/>
              <w:rPr>
                <w:sz w:val="24"/>
                <w:lang w:val="uk-UA"/>
              </w:rPr>
            </w:pPr>
            <w:r w:rsidRPr="00A53302">
              <w:rPr>
                <w:sz w:val="24"/>
                <w:lang w:val="uk-UA"/>
              </w:rPr>
              <w:t>сільський та екологічний туризм</w:t>
            </w:r>
          </w:p>
          <w:p w:rsidR="00BC6294" w:rsidRPr="00A53302" w:rsidRDefault="00BC6294" w:rsidP="00A53302">
            <w:pPr>
              <w:pStyle w:val="af7"/>
              <w:numPr>
                <w:ilvl w:val="0"/>
                <w:numId w:val="35"/>
              </w:numPr>
              <w:spacing w:before="0"/>
              <w:ind w:left="34" w:firstLine="0"/>
              <w:rPr>
                <w:sz w:val="24"/>
                <w:lang w:val="uk-UA"/>
              </w:rPr>
            </w:pPr>
            <w:r w:rsidRPr="00A53302">
              <w:rPr>
                <w:sz w:val="24"/>
                <w:lang w:val="uk-UA"/>
              </w:rPr>
              <w:t>туристичні маршрути</w:t>
            </w:r>
          </w:p>
          <w:p w:rsidR="00BA433F" w:rsidRPr="00A53302" w:rsidRDefault="00BC6294" w:rsidP="00A53302">
            <w:pPr>
              <w:pStyle w:val="af7"/>
              <w:numPr>
                <w:ilvl w:val="0"/>
                <w:numId w:val="35"/>
              </w:numPr>
              <w:spacing w:before="0"/>
              <w:ind w:left="34" w:firstLine="0"/>
              <w:rPr>
                <w:sz w:val="24"/>
                <w:lang w:val="uk-UA"/>
              </w:rPr>
            </w:pPr>
            <w:r w:rsidRPr="00A53302">
              <w:rPr>
                <w:sz w:val="24"/>
                <w:lang w:val="uk-UA"/>
              </w:rPr>
              <w:t>забезпечення доступності об’єктів туристичної інфраструктури для осіб з інвалідністю та інших маломобільних груп населення</w:t>
            </w:r>
          </w:p>
        </w:tc>
      </w:tr>
      <w:tr w:rsidR="00BA433F" w:rsidRPr="00BC6294" w:rsidTr="00A53302">
        <w:trPr>
          <w:trHeight w:val="601"/>
        </w:trPr>
        <w:tc>
          <w:tcPr>
            <w:tcW w:w="2552" w:type="dxa"/>
            <w:vMerge/>
            <w:tcBorders>
              <w:left w:val="single" w:sz="4" w:space="0" w:color="auto"/>
              <w:bottom w:val="single" w:sz="4" w:space="0" w:color="auto"/>
              <w:right w:val="single" w:sz="4" w:space="0" w:color="auto"/>
            </w:tcBorders>
          </w:tcPr>
          <w:p w:rsidR="00BA433F" w:rsidRPr="00BC6294" w:rsidRDefault="00BA433F" w:rsidP="00BA433F">
            <w:pPr>
              <w:rPr>
                <w:sz w:val="26"/>
                <w:szCs w:val="26"/>
                <w:lang w:val="uk-UA"/>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A433F" w:rsidRPr="00A53302" w:rsidRDefault="00BA433F" w:rsidP="00A53302">
            <w:pPr>
              <w:rPr>
                <w:lang w:val="uk-UA"/>
              </w:rPr>
            </w:pPr>
            <w:r w:rsidRPr="00A53302">
              <w:rPr>
                <w:lang w:val="uk-UA"/>
              </w:rPr>
              <w:t>забезпечення екологічної безпеки</w:t>
            </w:r>
          </w:p>
        </w:tc>
        <w:tc>
          <w:tcPr>
            <w:tcW w:w="4678" w:type="dxa"/>
            <w:gridSpan w:val="3"/>
            <w:tcBorders>
              <w:top w:val="single" w:sz="4" w:space="0" w:color="auto"/>
              <w:left w:val="single" w:sz="4" w:space="0" w:color="auto"/>
              <w:bottom w:val="single" w:sz="4" w:space="0" w:color="auto"/>
              <w:right w:val="single" w:sz="4" w:space="0" w:color="auto"/>
            </w:tcBorders>
          </w:tcPr>
          <w:p w:rsidR="00BC6294" w:rsidRPr="00A53302" w:rsidRDefault="00BC6294" w:rsidP="00A53302">
            <w:pPr>
              <w:pStyle w:val="af7"/>
              <w:numPr>
                <w:ilvl w:val="0"/>
                <w:numId w:val="35"/>
              </w:numPr>
              <w:spacing w:before="0"/>
              <w:ind w:left="34" w:firstLine="0"/>
              <w:rPr>
                <w:sz w:val="24"/>
                <w:lang w:val="uk-UA"/>
              </w:rPr>
            </w:pPr>
            <w:r w:rsidRPr="00A53302">
              <w:rPr>
                <w:sz w:val="24"/>
                <w:lang w:val="uk-UA"/>
              </w:rPr>
              <w:t>розвиток екологічної мережі в Карпатах</w:t>
            </w:r>
          </w:p>
          <w:p w:rsidR="00BC6294" w:rsidRPr="00A53302" w:rsidRDefault="00BC6294" w:rsidP="00A53302">
            <w:pPr>
              <w:pStyle w:val="af7"/>
              <w:numPr>
                <w:ilvl w:val="0"/>
                <w:numId w:val="35"/>
              </w:numPr>
              <w:spacing w:before="0"/>
              <w:ind w:left="34" w:firstLine="0"/>
              <w:rPr>
                <w:sz w:val="24"/>
                <w:lang w:val="uk-UA"/>
              </w:rPr>
            </w:pPr>
            <w:r w:rsidRPr="00A53302">
              <w:rPr>
                <w:sz w:val="24"/>
                <w:lang w:val="uk-UA"/>
              </w:rPr>
              <w:t>відновлення лісів та оптимізація структури ландшафтів</w:t>
            </w:r>
          </w:p>
          <w:p w:rsidR="00BC6294" w:rsidRPr="00A53302" w:rsidRDefault="00BC6294" w:rsidP="00A53302">
            <w:pPr>
              <w:pStyle w:val="af7"/>
              <w:numPr>
                <w:ilvl w:val="0"/>
                <w:numId w:val="35"/>
              </w:numPr>
              <w:spacing w:before="0"/>
              <w:ind w:left="34" w:firstLine="0"/>
              <w:rPr>
                <w:sz w:val="24"/>
                <w:lang w:val="uk-UA"/>
              </w:rPr>
            </w:pPr>
            <w:r w:rsidRPr="00A53302">
              <w:rPr>
                <w:sz w:val="24"/>
                <w:lang w:val="uk-UA"/>
              </w:rPr>
              <w:t xml:space="preserve">збереження, стале використання та відтворення біологічного та ландшафтного різноманіття </w:t>
            </w:r>
          </w:p>
          <w:p w:rsidR="00BC6294" w:rsidRPr="00A53302" w:rsidRDefault="00BC6294" w:rsidP="00A53302">
            <w:pPr>
              <w:pStyle w:val="af7"/>
              <w:numPr>
                <w:ilvl w:val="0"/>
                <w:numId w:val="35"/>
              </w:numPr>
              <w:spacing w:before="0"/>
              <w:ind w:left="34" w:firstLine="0"/>
              <w:rPr>
                <w:sz w:val="24"/>
                <w:lang w:val="uk-UA"/>
              </w:rPr>
            </w:pPr>
            <w:r w:rsidRPr="00A53302">
              <w:rPr>
                <w:sz w:val="24"/>
                <w:lang w:val="uk-UA"/>
              </w:rPr>
              <w:t>запобігання забрудненню поверхневих і підземних вод</w:t>
            </w:r>
          </w:p>
          <w:p w:rsidR="00BC6294" w:rsidRPr="00A53302" w:rsidRDefault="00BC6294" w:rsidP="00A53302">
            <w:pPr>
              <w:pStyle w:val="af7"/>
              <w:numPr>
                <w:ilvl w:val="0"/>
                <w:numId w:val="35"/>
              </w:numPr>
              <w:spacing w:before="0"/>
              <w:ind w:left="34" w:firstLine="0"/>
              <w:rPr>
                <w:sz w:val="24"/>
                <w:lang w:val="uk-UA"/>
              </w:rPr>
            </w:pPr>
            <w:r w:rsidRPr="00A53302">
              <w:rPr>
                <w:sz w:val="24"/>
                <w:lang w:val="uk-UA"/>
              </w:rPr>
              <w:t>поліпшення санітарно-гігієнічного та екологічного стану населених пунктів</w:t>
            </w:r>
          </w:p>
          <w:p w:rsidR="00BC6294" w:rsidRPr="00A53302" w:rsidRDefault="00BC6294" w:rsidP="00A53302">
            <w:pPr>
              <w:pStyle w:val="af7"/>
              <w:numPr>
                <w:ilvl w:val="0"/>
                <w:numId w:val="35"/>
              </w:numPr>
              <w:spacing w:before="0"/>
              <w:ind w:left="34" w:firstLine="0"/>
              <w:rPr>
                <w:sz w:val="24"/>
                <w:lang w:val="uk-UA"/>
              </w:rPr>
            </w:pPr>
            <w:r w:rsidRPr="00A53302">
              <w:rPr>
                <w:sz w:val="24"/>
                <w:lang w:val="uk-UA"/>
              </w:rPr>
              <w:t>будівництв</w:t>
            </w:r>
            <w:r w:rsidR="00A53302" w:rsidRPr="00A53302">
              <w:rPr>
                <w:sz w:val="24"/>
                <w:lang w:val="uk-UA"/>
              </w:rPr>
              <w:t>о</w:t>
            </w:r>
            <w:r w:rsidRPr="00A53302">
              <w:rPr>
                <w:sz w:val="24"/>
                <w:lang w:val="uk-UA"/>
              </w:rPr>
              <w:t xml:space="preserve"> та модернізац</w:t>
            </w:r>
            <w:r w:rsidR="00A53302" w:rsidRPr="00A53302">
              <w:rPr>
                <w:sz w:val="24"/>
                <w:lang w:val="uk-UA"/>
              </w:rPr>
              <w:t xml:space="preserve">ія </w:t>
            </w:r>
            <w:r w:rsidRPr="00A53302">
              <w:rPr>
                <w:sz w:val="24"/>
                <w:lang w:val="uk-UA"/>
              </w:rPr>
              <w:t xml:space="preserve">протиерозійних, гідротехнічних, </w:t>
            </w:r>
            <w:proofErr w:type="spellStart"/>
            <w:r w:rsidRPr="00A53302">
              <w:rPr>
                <w:sz w:val="24"/>
                <w:lang w:val="uk-UA"/>
              </w:rPr>
              <w:t>протикарстових</w:t>
            </w:r>
            <w:proofErr w:type="spellEnd"/>
            <w:r w:rsidRPr="00A53302">
              <w:rPr>
                <w:sz w:val="24"/>
                <w:lang w:val="uk-UA"/>
              </w:rPr>
              <w:t>, протилавинних споруд, проведення заходів із захисту від підтоплення і затоплення</w:t>
            </w:r>
          </w:p>
          <w:p w:rsidR="00BC6294" w:rsidRPr="00A53302" w:rsidRDefault="00BC6294" w:rsidP="00A53302">
            <w:pPr>
              <w:pStyle w:val="af7"/>
              <w:numPr>
                <w:ilvl w:val="0"/>
                <w:numId w:val="35"/>
              </w:numPr>
              <w:spacing w:before="0"/>
              <w:ind w:left="34" w:firstLine="0"/>
              <w:rPr>
                <w:sz w:val="24"/>
                <w:lang w:val="uk-UA"/>
              </w:rPr>
            </w:pPr>
            <w:r w:rsidRPr="00A53302">
              <w:rPr>
                <w:sz w:val="24"/>
                <w:lang w:val="uk-UA"/>
              </w:rPr>
              <w:t xml:space="preserve">захист ґрунтів від деградації та </w:t>
            </w:r>
            <w:proofErr w:type="spellStart"/>
            <w:r w:rsidRPr="00A53302">
              <w:rPr>
                <w:sz w:val="24"/>
                <w:lang w:val="uk-UA"/>
              </w:rPr>
              <w:t>опустелення</w:t>
            </w:r>
            <w:proofErr w:type="spellEnd"/>
          </w:p>
          <w:p w:rsidR="00BA433F" w:rsidRPr="00A53302" w:rsidRDefault="00BC6294" w:rsidP="00A53302">
            <w:pPr>
              <w:pStyle w:val="af7"/>
              <w:numPr>
                <w:ilvl w:val="0"/>
                <w:numId w:val="35"/>
              </w:numPr>
              <w:spacing w:before="0"/>
              <w:ind w:left="34" w:firstLine="0"/>
              <w:rPr>
                <w:sz w:val="24"/>
                <w:lang w:val="uk-UA"/>
              </w:rPr>
            </w:pPr>
            <w:r w:rsidRPr="00A53302">
              <w:rPr>
                <w:sz w:val="24"/>
                <w:lang w:val="uk-UA"/>
              </w:rPr>
              <w:t>запобігання рекреаційній деградації ландшафтів</w:t>
            </w:r>
          </w:p>
        </w:tc>
      </w:tr>
      <w:tr w:rsidR="00056DD7" w:rsidRPr="009D4CEB" w:rsidTr="00A53302">
        <w:trPr>
          <w:trHeight w:val="608"/>
        </w:trPr>
        <w:tc>
          <w:tcPr>
            <w:tcW w:w="2552" w:type="dxa"/>
            <w:tcBorders>
              <w:top w:val="single" w:sz="4" w:space="0" w:color="auto"/>
              <w:left w:val="single" w:sz="4" w:space="0" w:color="auto"/>
              <w:bottom w:val="single" w:sz="4" w:space="0" w:color="auto"/>
              <w:right w:val="single" w:sz="4" w:space="0" w:color="auto"/>
            </w:tcBorders>
          </w:tcPr>
          <w:p w:rsidR="00056DD7" w:rsidRPr="00BC6294" w:rsidRDefault="00056DD7">
            <w:pPr>
              <w:rPr>
                <w:sz w:val="26"/>
                <w:szCs w:val="26"/>
                <w:lang w:val="uk-UA"/>
              </w:rPr>
            </w:pPr>
            <w:r w:rsidRPr="00BC6294">
              <w:rPr>
                <w:sz w:val="26"/>
                <w:szCs w:val="26"/>
                <w:lang w:val="uk-UA"/>
              </w:rPr>
              <w:t xml:space="preserve">Назва проекту </w:t>
            </w:r>
          </w:p>
          <w:p w:rsidR="00056DD7" w:rsidRPr="00BC6294" w:rsidRDefault="00056DD7">
            <w:pPr>
              <w:rPr>
                <w:sz w:val="26"/>
                <w:szCs w:val="26"/>
                <w:lang w:val="uk-UA"/>
              </w:rPr>
            </w:pPr>
          </w:p>
        </w:tc>
        <w:tc>
          <w:tcPr>
            <w:tcW w:w="6804" w:type="dxa"/>
            <w:gridSpan w:val="5"/>
            <w:tcBorders>
              <w:top w:val="single" w:sz="4" w:space="0" w:color="auto"/>
              <w:left w:val="single" w:sz="4" w:space="0" w:color="auto"/>
              <w:bottom w:val="single" w:sz="4" w:space="0" w:color="auto"/>
              <w:right w:val="single" w:sz="4" w:space="0" w:color="auto"/>
            </w:tcBorders>
            <w:hideMark/>
          </w:tcPr>
          <w:p w:rsidR="00056DD7" w:rsidRDefault="00056DD7">
            <w:pPr>
              <w:rPr>
                <w:iCs/>
                <w:sz w:val="26"/>
                <w:szCs w:val="26"/>
                <w:lang w:val="uk-UA"/>
              </w:rPr>
            </w:pPr>
            <w:r w:rsidRPr="00BC6294">
              <w:rPr>
                <w:iCs/>
                <w:sz w:val="26"/>
                <w:szCs w:val="26"/>
                <w:lang w:val="uk-UA"/>
              </w:rPr>
              <w:t xml:space="preserve">(зазначається назва </w:t>
            </w:r>
            <w:r w:rsidR="00841FE7">
              <w:rPr>
                <w:iCs/>
                <w:sz w:val="26"/>
                <w:szCs w:val="26"/>
                <w:lang w:val="uk-UA"/>
              </w:rPr>
              <w:t>проектної ідеї</w:t>
            </w:r>
            <w:r w:rsidRPr="00BC6294">
              <w:rPr>
                <w:iCs/>
                <w:sz w:val="26"/>
                <w:szCs w:val="26"/>
                <w:lang w:val="uk-UA"/>
              </w:rPr>
              <w:t xml:space="preserve">, що має бути стислою, </w:t>
            </w:r>
            <w:r w:rsidR="00C4320E" w:rsidRPr="00BC6294">
              <w:rPr>
                <w:iCs/>
                <w:sz w:val="26"/>
                <w:szCs w:val="26"/>
                <w:lang w:val="uk-UA"/>
              </w:rPr>
              <w:t>зрозумілою</w:t>
            </w:r>
            <w:r w:rsidRPr="00BC6294">
              <w:rPr>
                <w:iCs/>
                <w:sz w:val="26"/>
                <w:szCs w:val="26"/>
                <w:lang w:val="uk-UA"/>
              </w:rPr>
              <w:t xml:space="preserve"> і відповідати змісту проекту</w:t>
            </w:r>
            <w:r w:rsidR="00CD4148" w:rsidRPr="00BC6294">
              <w:rPr>
                <w:iCs/>
                <w:sz w:val="26"/>
                <w:szCs w:val="26"/>
                <w:lang w:val="uk-UA"/>
              </w:rPr>
              <w:t>)</w:t>
            </w:r>
          </w:p>
          <w:p w:rsidR="00A53302" w:rsidRDefault="00A53302">
            <w:pPr>
              <w:rPr>
                <w:iCs/>
                <w:sz w:val="26"/>
                <w:szCs w:val="26"/>
                <w:lang w:val="uk-UA"/>
              </w:rPr>
            </w:pPr>
            <w:r>
              <w:rPr>
                <w:iCs/>
                <w:sz w:val="26"/>
                <w:szCs w:val="26"/>
                <w:lang w:val="uk-UA"/>
              </w:rPr>
              <w:t>Проектна ідея  не має містити найменувань конкретних об’єктів – це технічне завдання на майбутній проект регіонального розвитку, який реалізовуватиметься на конкурсних засадах.</w:t>
            </w:r>
          </w:p>
          <w:p w:rsidR="00A53302" w:rsidRPr="00BC6294" w:rsidRDefault="00A53302">
            <w:pPr>
              <w:rPr>
                <w:iCs/>
                <w:sz w:val="26"/>
                <w:szCs w:val="26"/>
                <w:lang w:val="uk-UA"/>
              </w:rPr>
            </w:pPr>
            <w:r>
              <w:rPr>
                <w:iCs/>
                <w:sz w:val="26"/>
                <w:szCs w:val="26"/>
                <w:lang w:val="uk-UA"/>
              </w:rPr>
              <w:t>Наприклад – проектна ідея «Розбудо</w:t>
            </w:r>
            <w:r w:rsidR="009D4CEB">
              <w:rPr>
                <w:iCs/>
                <w:sz w:val="26"/>
                <w:szCs w:val="26"/>
                <w:lang w:val="uk-UA"/>
              </w:rPr>
              <w:t xml:space="preserve">ва мережі </w:t>
            </w:r>
            <w:proofErr w:type="spellStart"/>
            <w:r w:rsidR="009D4CEB">
              <w:rPr>
                <w:iCs/>
                <w:sz w:val="26"/>
                <w:szCs w:val="26"/>
                <w:lang w:val="uk-UA"/>
              </w:rPr>
              <w:t>велодоріжок</w:t>
            </w:r>
            <w:proofErr w:type="spellEnd"/>
            <w:r w:rsidR="009D4CEB">
              <w:rPr>
                <w:iCs/>
                <w:sz w:val="26"/>
                <w:szCs w:val="26"/>
                <w:lang w:val="uk-UA"/>
              </w:rPr>
              <w:t xml:space="preserve"> в гірській</w:t>
            </w:r>
            <w:r>
              <w:rPr>
                <w:iCs/>
                <w:sz w:val="26"/>
                <w:szCs w:val="26"/>
                <w:lang w:val="uk-UA"/>
              </w:rPr>
              <w:t xml:space="preserve"> зоні Львівської області», «Підтримка фермерських господарств</w:t>
            </w:r>
            <w:r w:rsidR="00841FE7">
              <w:rPr>
                <w:iCs/>
                <w:sz w:val="26"/>
                <w:szCs w:val="26"/>
                <w:lang w:val="uk-UA"/>
              </w:rPr>
              <w:t xml:space="preserve"> Чернівецької області</w:t>
            </w:r>
            <w:r>
              <w:rPr>
                <w:iCs/>
                <w:sz w:val="26"/>
                <w:szCs w:val="26"/>
                <w:lang w:val="uk-UA"/>
              </w:rPr>
              <w:t>, які займаються вівчарством»</w:t>
            </w:r>
            <w:r w:rsidR="00841FE7">
              <w:rPr>
                <w:iCs/>
                <w:sz w:val="26"/>
                <w:szCs w:val="26"/>
                <w:lang w:val="uk-UA"/>
              </w:rPr>
              <w:t xml:space="preserve"> тощо</w:t>
            </w:r>
          </w:p>
        </w:tc>
      </w:tr>
      <w:tr w:rsidR="00056DD7" w:rsidRPr="009D4CEB" w:rsidTr="00A53302">
        <w:trPr>
          <w:trHeight w:val="309"/>
        </w:trPr>
        <w:tc>
          <w:tcPr>
            <w:tcW w:w="2552" w:type="dxa"/>
            <w:tcBorders>
              <w:top w:val="single" w:sz="4" w:space="0" w:color="auto"/>
              <w:left w:val="single" w:sz="4" w:space="0" w:color="auto"/>
              <w:bottom w:val="single" w:sz="4" w:space="0" w:color="auto"/>
              <w:right w:val="single" w:sz="4" w:space="0" w:color="auto"/>
            </w:tcBorders>
            <w:hideMark/>
          </w:tcPr>
          <w:p w:rsidR="00056DD7" w:rsidRPr="00BC6294" w:rsidRDefault="00056DD7">
            <w:pPr>
              <w:rPr>
                <w:sz w:val="26"/>
                <w:szCs w:val="26"/>
                <w:lang w:val="uk-UA"/>
              </w:rPr>
            </w:pPr>
            <w:r w:rsidRPr="00BC6294">
              <w:rPr>
                <w:sz w:val="26"/>
                <w:szCs w:val="26"/>
                <w:lang w:val="uk-UA"/>
              </w:rPr>
              <w:t>Регіон(и), територія(ї) або місто(а), в межах якого (як</w:t>
            </w:r>
            <w:r w:rsidR="00C4320E" w:rsidRPr="00BC6294">
              <w:rPr>
                <w:sz w:val="26"/>
                <w:szCs w:val="26"/>
                <w:lang w:val="uk-UA"/>
              </w:rPr>
              <w:t>их</w:t>
            </w:r>
            <w:r w:rsidRPr="00BC6294">
              <w:rPr>
                <w:sz w:val="26"/>
                <w:szCs w:val="26"/>
                <w:lang w:val="uk-UA"/>
              </w:rPr>
              <w:t>) планується реалізація проекту</w:t>
            </w:r>
          </w:p>
        </w:tc>
        <w:tc>
          <w:tcPr>
            <w:tcW w:w="6804" w:type="dxa"/>
            <w:gridSpan w:val="5"/>
            <w:tcBorders>
              <w:top w:val="single" w:sz="4" w:space="0" w:color="auto"/>
              <w:left w:val="single" w:sz="4" w:space="0" w:color="auto"/>
              <w:bottom w:val="single" w:sz="4" w:space="0" w:color="auto"/>
              <w:right w:val="single" w:sz="4" w:space="0" w:color="auto"/>
            </w:tcBorders>
            <w:hideMark/>
          </w:tcPr>
          <w:p w:rsidR="00056DD7" w:rsidRPr="00BC6294" w:rsidRDefault="00056DD7">
            <w:pPr>
              <w:rPr>
                <w:iCs/>
                <w:sz w:val="26"/>
                <w:szCs w:val="26"/>
                <w:lang w:val="uk-UA"/>
              </w:rPr>
            </w:pPr>
            <w:r w:rsidRPr="00BC6294">
              <w:rPr>
                <w:iCs/>
                <w:sz w:val="26"/>
                <w:szCs w:val="26"/>
                <w:lang w:val="uk-UA"/>
              </w:rPr>
              <w:t>(зазначається найменування адміністративно-територіальної(</w:t>
            </w:r>
            <w:proofErr w:type="spellStart"/>
            <w:r w:rsidRPr="00BC6294">
              <w:rPr>
                <w:iCs/>
                <w:sz w:val="26"/>
                <w:szCs w:val="26"/>
                <w:lang w:val="uk-UA"/>
              </w:rPr>
              <w:t>их</w:t>
            </w:r>
            <w:proofErr w:type="spellEnd"/>
            <w:r w:rsidRPr="00BC6294">
              <w:rPr>
                <w:iCs/>
                <w:sz w:val="26"/>
                <w:szCs w:val="26"/>
                <w:lang w:val="uk-UA"/>
              </w:rPr>
              <w:t>) одиниці (одиниць)</w:t>
            </w:r>
            <w:r w:rsidR="00990C45" w:rsidRPr="00BC6294">
              <w:rPr>
                <w:iCs/>
                <w:sz w:val="26"/>
                <w:szCs w:val="26"/>
                <w:lang w:val="uk-UA"/>
              </w:rPr>
              <w:t>)</w:t>
            </w:r>
          </w:p>
        </w:tc>
      </w:tr>
      <w:tr w:rsidR="00056DD7" w:rsidRPr="00BC6294" w:rsidTr="00A53302">
        <w:trPr>
          <w:trHeight w:val="309"/>
        </w:trPr>
        <w:tc>
          <w:tcPr>
            <w:tcW w:w="2552" w:type="dxa"/>
            <w:tcBorders>
              <w:top w:val="single" w:sz="4" w:space="0" w:color="auto"/>
              <w:left w:val="single" w:sz="4" w:space="0" w:color="auto"/>
              <w:bottom w:val="single" w:sz="4" w:space="0" w:color="auto"/>
              <w:right w:val="single" w:sz="4" w:space="0" w:color="auto"/>
            </w:tcBorders>
            <w:hideMark/>
          </w:tcPr>
          <w:p w:rsidR="00056DD7" w:rsidRPr="00BC6294" w:rsidRDefault="00056DD7">
            <w:pPr>
              <w:rPr>
                <w:sz w:val="26"/>
                <w:szCs w:val="26"/>
                <w:lang w:val="uk-UA"/>
              </w:rPr>
            </w:pPr>
            <w:r w:rsidRPr="00BC6294">
              <w:rPr>
                <w:sz w:val="26"/>
                <w:szCs w:val="26"/>
                <w:lang w:val="uk-UA"/>
              </w:rPr>
              <w:t>Тривалість</w:t>
            </w:r>
            <w:r w:rsidR="00BA433F" w:rsidRPr="00BC6294">
              <w:rPr>
                <w:sz w:val="26"/>
                <w:szCs w:val="26"/>
                <w:lang w:val="uk-UA"/>
              </w:rPr>
              <w:t xml:space="preserve"> реалізації</w:t>
            </w:r>
            <w:r w:rsidRPr="00BC6294">
              <w:rPr>
                <w:sz w:val="26"/>
                <w:szCs w:val="26"/>
                <w:lang w:val="uk-UA"/>
              </w:rPr>
              <w:t xml:space="preserve"> проекту</w:t>
            </w:r>
          </w:p>
        </w:tc>
        <w:tc>
          <w:tcPr>
            <w:tcW w:w="6804" w:type="dxa"/>
            <w:gridSpan w:val="5"/>
            <w:tcBorders>
              <w:top w:val="single" w:sz="4" w:space="0" w:color="auto"/>
              <w:left w:val="single" w:sz="4" w:space="0" w:color="auto"/>
              <w:bottom w:val="single" w:sz="4" w:space="0" w:color="auto"/>
              <w:right w:val="single" w:sz="4" w:space="0" w:color="auto"/>
            </w:tcBorders>
            <w:hideMark/>
          </w:tcPr>
          <w:p w:rsidR="00056DD7" w:rsidRPr="00BC6294" w:rsidRDefault="00A53302">
            <w:pPr>
              <w:jc w:val="center"/>
              <w:rPr>
                <w:iCs/>
                <w:sz w:val="26"/>
                <w:szCs w:val="26"/>
                <w:lang w:val="uk-UA"/>
              </w:rPr>
            </w:pPr>
            <w:r>
              <w:rPr>
                <w:iCs/>
                <w:sz w:val="26"/>
                <w:szCs w:val="26"/>
                <w:lang w:val="uk-UA"/>
              </w:rPr>
              <w:t>до</w:t>
            </w:r>
            <w:r w:rsidR="00BA433F" w:rsidRPr="00BC6294">
              <w:rPr>
                <w:iCs/>
                <w:sz w:val="26"/>
                <w:szCs w:val="26"/>
                <w:lang w:val="uk-UA"/>
              </w:rPr>
              <w:t xml:space="preserve"> 3 років</w:t>
            </w:r>
          </w:p>
        </w:tc>
      </w:tr>
      <w:tr w:rsidR="00056DD7" w:rsidRPr="00BC6294" w:rsidTr="00A53302">
        <w:trPr>
          <w:trHeight w:val="20"/>
        </w:trPr>
        <w:tc>
          <w:tcPr>
            <w:tcW w:w="2552" w:type="dxa"/>
            <w:tcBorders>
              <w:top w:val="single" w:sz="4" w:space="0" w:color="auto"/>
              <w:left w:val="single" w:sz="4" w:space="0" w:color="auto"/>
              <w:bottom w:val="single" w:sz="4" w:space="0" w:color="auto"/>
              <w:right w:val="single" w:sz="4" w:space="0" w:color="auto"/>
            </w:tcBorders>
            <w:hideMark/>
          </w:tcPr>
          <w:p w:rsidR="009D4CEB" w:rsidRPr="00BC6294" w:rsidRDefault="00056DD7" w:rsidP="00BB1E1D">
            <w:pPr>
              <w:rPr>
                <w:sz w:val="26"/>
                <w:szCs w:val="26"/>
                <w:lang w:val="uk-UA"/>
              </w:rPr>
            </w:pPr>
            <w:r w:rsidRPr="00BC6294">
              <w:rPr>
                <w:sz w:val="26"/>
                <w:szCs w:val="26"/>
                <w:lang w:val="uk-UA"/>
              </w:rPr>
              <w:t xml:space="preserve">Загальний бюджет проекту </w:t>
            </w:r>
          </w:p>
        </w:tc>
        <w:tc>
          <w:tcPr>
            <w:tcW w:w="6804" w:type="dxa"/>
            <w:gridSpan w:val="5"/>
            <w:tcBorders>
              <w:top w:val="single" w:sz="4" w:space="0" w:color="auto"/>
              <w:left w:val="single" w:sz="4" w:space="0" w:color="auto"/>
              <w:bottom w:val="single" w:sz="4" w:space="0" w:color="auto"/>
              <w:right w:val="single" w:sz="4" w:space="0" w:color="auto"/>
            </w:tcBorders>
            <w:hideMark/>
          </w:tcPr>
          <w:p w:rsidR="00056DD7" w:rsidRPr="00BC6294" w:rsidRDefault="00056DD7">
            <w:pPr>
              <w:jc w:val="center"/>
              <w:rPr>
                <w:iCs/>
                <w:sz w:val="26"/>
                <w:szCs w:val="26"/>
                <w:lang w:val="uk-UA"/>
              </w:rPr>
            </w:pPr>
            <w:r w:rsidRPr="00BC6294">
              <w:rPr>
                <w:iCs/>
                <w:sz w:val="26"/>
                <w:szCs w:val="26"/>
                <w:lang w:val="uk-UA"/>
              </w:rPr>
              <w:t>(</w:t>
            </w:r>
            <w:r w:rsidR="00D83846" w:rsidRPr="00BC6294">
              <w:rPr>
                <w:iCs/>
                <w:sz w:val="26"/>
                <w:szCs w:val="26"/>
                <w:lang w:val="uk-UA"/>
              </w:rPr>
              <w:t xml:space="preserve">тис. </w:t>
            </w:r>
            <w:r w:rsidRPr="00BC6294">
              <w:rPr>
                <w:iCs/>
                <w:sz w:val="26"/>
                <w:szCs w:val="26"/>
                <w:lang w:val="uk-UA"/>
              </w:rPr>
              <w:t>грн)</w:t>
            </w:r>
          </w:p>
        </w:tc>
      </w:tr>
      <w:tr w:rsidR="00BA433F" w:rsidRPr="00BC6294" w:rsidTr="00A53302">
        <w:trPr>
          <w:trHeight w:val="233"/>
        </w:trPr>
        <w:tc>
          <w:tcPr>
            <w:tcW w:w="2552" w:type="dxa"/>
            <w:tcBorders>
              <w:top w:val="single" w:sz="4" w:space="0" w:color="auto"/>
              <w:left w:val="single" w:sz="4" w:space="0" w:color="auto"/>
              <w:bottom w:val="single" w:sz="4" w:space="0" w:color="auto"/>
              <w:right w:val="single" w:sz="4" w:space="0" w:color="auto"/>
            </w:tcBorders>
            <w:hideMark/>
          </w:tcPr>
          <w:p w:rsidR="00BA433F" w:rsidRPr="00BC6294" w:rsidRDefault="00BA433F">
            <w:pPr>
              <w:rPr>
                <w:sz w:val="26"/>
                <w:szCs w:val="26"/>
                <w:lang w:val="uk-UA"/>
              </w:rPr>
            </w:pPr>
            <w:r w:rsidRPr="00BC6294">
              <w:rPr>
                <w:sz w:val="26"/>
                <w:szCs w:val="26"/>
                <w:lang w:val="uk-UA"/>
              </w:rPr>
              <w:lastRenderedPageBreak/>
              <w:t>Очікуваний обсяг фінансування проекту:</w:t>
            </w:r>
          </w:p>
        </w:tc>
        <w:tc>
          <w:tcPr>
            <w:tcW w:w="1461" w:type="dxa"/>
            <w:tcBorders>
              <w:top w:val="single" w:sz="4" w:space="0" w:color="auto"/>
              <w:left w:val="single" w:sz="4" w:space="0" w:color="auto"/>
              <w:bottom w:val="single" w:sz="4" w:space="0" w:color="auto"/>
              <w:right w:val="single" w:sz="4" w:space="0" w:color="auto"/>
            </w:tcBorders>
            <w:hideMark/>
          </w:tcPr>
          <w:p w:rsidR="00BA433F" w:rsidRPr="00BC6294" w:rsidRDefault="00BA433F">
            <w:pPr>
              <w:jc w:val="center"/>
              <w:rPr>
                <w:iCs/>
                <w:sz w:val="26"/>
                <w:szCs w:val="26"/>
                <w:lang w:val="uk-UA"/>
              </w:rPr>
            </w:pPr>
            <w:r w:rsidRPr="00BC6294">
              <w:rPr>
                <w:iCs/>
                <w:sz w:val="26"/>
                <w:szCs w:val="26"/>
                <w:lang w:val="uk-UA"/>
              </w:rPr>
              <w:t>усього</w:t>
            </w:r>
          </w:p>
        </w:tc>
        <w:tc>
          <w:tcPr>
            <w:tcW w:w="1701" w:type="dxa"/>
            <w:gridSpan w:val="2"/>
            <w:tcBorders>
              <w:top w:val="single" w:sz="4" w:space="0" w:color="auto"/>
              <w:left w:val="single" w:sz="4" w:space="0" w:color="auto"/>
              <w:bottom w:val="single" w:sz="4" w:space="0" w:color="auto"/>
              <w:right w:val="single" w:sz="4" w:space="0" w:color="auto"/>
            </w:tcBorders>
            <w:hideMark/>
          </w:tcPr>
          <w:p w:rsidR="00BA433F" w:rsidRPr="00BC6294" w:rsidRDefault="009D4CEB">
            <w:pPr>
              <w:jc w:val="center"/>
              <w:rPr>
                <w:iCs/>
                <w:sz w:val="26"/>
                <w:szCs w:val="26"/>
                <w:lang w:val="uk-UA"/>
              </w:rPr>
            </w:pPr>
            <w:r>
              <w:rPr>
                <w:iCs/>
                <w:sz w:val="26"/>
                <w:szCs w:val="26"/>
                <w:lang w:val="uk-UA"/>
              </w:rPr>
              <w:t>2020</w:t>
            </w:r>
            <w:r w:rsidR="00BA433F" w:rsidRPr="00BC6294">
              <w:rPr>
                <w:iCs/>
                <w:sz w:val="26"/>
                <w:szCs w:val="26"/>
                <w:lang w:val="uk-UA"/>
              </w:rPr>
              <w:t xml:space="preserve"> рік</w:t>
            </w:r>
          </w:p>
        </w:tc>
        <w:tc>
          <w:tcPr>
            <w:tcW w:w="1701" w:type="dxa"/>
            <w:tcBorders>
              <w:top w:val="single" w:sz="4" w:space="0" w:color="auto"/>
              <w:left w:val="single" w:sz="4" w:space="0" w:color="auto"/>
              <w:bottom w:val="single" w:sz="4" w:space="0" w:color="auto"/>
              <w:right w:val="single" w:sz="4" w:space="0" w:color="auto"/>
            </w:tcBorders>
            <w:hideMark/>
          </w:tcPr>
          <w:p w:rsidR="00BA433F" w:rsidRPr="00BC6294" w:rsidRDefault="009D4CEB">
            <w:pPr>
              <w:jc w:val="center"/>
              <w:rPr>
                <w:iCs/>
                <w:sz w:val="26"/>
                <w:szCs w:val="26"/>
                <w:lang w:val="uk-UA"/>
              </w:rPr>
            </w:pPr>
            <w:r>
              <w:rPr>
                <w:iCs/>
                <w:sz w:val="26"/>
                <w:szCs w:val="26"/>
                <w:lang w:val="uk-UA"/>
              </w:rPr>
              <w:t xml:space="preserve">2021 </w:t>
            </w:r>
            <w:r w:rsidR="00BA433F" w:rsidRPr="00BC6294">
              <w:rPr>
                <w:iCs/>
                <w:sz w:val="26"/>
                <w:szCs w:val="26"/>
                <w:lang w:val="uk-UA"/>
              </w:rPr>
              <w:t>рік</w:t>
            </w:r>
          </w:p>
        </w:tc>
        <w:tc>
          <w:tcPr>
            <w:tcW w:w="1941" w:type="dxa"/>
            <w:tcBorders>
              <w:top w:val="single" w:sz="4" w:space="0" w:color="auto"/>
              <w:left w:val="single" w:sz="4" w:space="0" w:color="auto"/>
              <w:bottom w:val="single" w:sz="4" w:space="0" w:color="auto"/>
              <w:right w:val="single" w:sz="4" w:space="0" w:color="auto"/>
            </w:tcBorders>
          </w:tcPr>
          <w:p w:rsidR="00BA433F" w:rsidRPr="00BC6294" w:rsidRDefault="009D4CEB">
            <w:pPr>
              <w:jc w:val="center"/>
              <w:rPr>
                <w:iCs/>
                <w:sz w:val="26"/>
                <w:szCs w:val="26"/>
                <w:lang w:val="uk-UA"/>
              </w:rPr>
            </w:pPr>
            <w:r>
              <w:rPr>
                <w:iCs/>
                <w:sz w:val="26"/>
                <w:szCs w:val="26"/>
                <w:lang w:val="uk-UA"/>
              </w:rPr>
              <w:t>2022</w:t>
            </w:r>
            <w:r w:rsidR="00BA433F" w:rsidRPr="00BC6294">
              <w:rPr>
                <w:iCs/>
                <w:sz w:val="26"/>
                <w:szCs w:val="26"/>
                <w:lang w:val="uk-UA"/>
              </w:rPr>
              <w:t xml:space="preserve"> рік</w:t>
            </w:r>
          </w:p>
        </w:tc>
      </w:tr>
      <w:tr w:rsidR="00BA433F" w:rsidRPr="00BC6294" w:rsidTr="00A53302">
        <w:trPr>
          <w:trHeight w:val="295"/>
        </w:trPr>
        <w:tc>
          <w:tcPr>
            <w:tcW w:w="2552" w:type="dxa"/>
            <w:tcBorders>
              <w:top w:val="single" w:sz="4" w:space="0" w:color="auto"/>
              <w:left w:val="single" w:sz="4" w:space="0" w:color="auto"/>
              <w:bottom w:val="single" w:sz="4" w:space="0" w:color="auto"/>
              <w:right w:val="single" w:sz="4" w:space="0" w:color="auto"/>
            </w:tcBorders>
            <w:hideMark/>
          </w:tcPr>
          <w:p w:rsidR="00BA433F" w:rsidRPr="00BC6294" w:rsidRDefault="00BA433F" w:rsidP="00BA433F">
            <w:pPr>
              <w:ind w:left="360"/>
              <w:rPr>
                <w:sz w:val="26"/>
                <w:szCs w:val="26"/>
                <w:lang w:val="uk-UA"/>
              </w:rPr>
            </w:pPr>
            <w:r w:rsidRPr="00BC6294">
              <w:rPr>
                <w:sz w:val="26"/>
                <w:szCs w:val="26"/>
                <w:lang w:val="uk-UA"/>
              </w:rPr>
              <w:t>з державного бюджету</w:t>
            </w:r>
          </w:p>
        </w:tc>
        <w:tc>
          <w:tcPr>
            <w:tcW w:w="1461" w:type="dxa"/>
            <w:tcBorders>
              <w:top w:val="single" w:sz="4" w:space="0" w:color="auto"/>
              <w:left w:val="single" w:sz="4" w:space="0" w:color="auto"/>
              <w:bottom w:val="single" w:sz="4" w:space="0" w:color="auto"/>
              <w:right w:val="single" w:sz="4" w:space="0" w:color="auto"/>
            </w:tcBorders>
            <w:hideMark/>
          </w:tcPr>
          <w:p w:rsidR="00BA433F" w:rsidRPr="00BC6294" w:rsidRDefault="00BA433F" w:rsidP="00BA433F">
            <w:pPr>
              <w:jc w:val="center"/>
              <w:rPr>
                <w:iCs/>
                <w:sz w:val="26"/>
                <w:szCs w:val="26"/>
                <w:lang w:val="uk-UA"/>
              </w:rPr>
            </w:pPr>
            <w:r w:rsidRPr="00BC6294">
              <w:rPr>
                <w:iCs/>
                <w:sz w:val="26"/>
                <w:szCs w:val="26"/>
                <w:lang w:val="uk-UA"/>
              </w:rPr>
              <w:t>(тис. грн)</w:t>
            </w:r>
          </w:p>
        </w:tc>
        <w:tc>
          <w:tcPr>
            <w:tcW w:w="1701" w:type="dxa"/>
            <w:gridSpan w:val="2"/>
            <w:tcBorders>
              <w:top w:val="single" w:sz="4" w:space="0" w:color="auto"/>
              <w:left w:val="single" w:sz="4" w:space="0" w:color="auto"/>
              <w:bottom w:val="single" w:sz="4" w:space="0" w:color="auto"/>
              <w:right w:val="single" w:sz="4" w:space="0" w:color="auto"/>
            </w:tcBorders>
            <w:hideMark/>
          </w:tcPr>
          <w:p w:rsidR="00BA433F" w:rsidRPr="00BC6294" w:rsidRDefault="00BA433F" w:rsidP="00BA433F">
            <w:pPr>
              <w:jc w:val="center"/>
              <w:rPr>
                <w:iCs/>
                <w:sz w:val="26"/>
                <w:szCs w:val="26"/>
                <w:lang w:val="uk-UA"/>
              </w:rPr>
            </w:pPr>
            <w:r w:rsidRPr="00BC6294">
              <w:rPr>
                <w:iCs/>
                <w:sz w:val="26"/>
                <w:szCs w:val="26"/>
                <w:lang w:val="uk-UA"/>
              </w:rPr>
              <w:t>(тис. грн)</w:t>
            </w:r>
          </w:p>
        </w:tc>
        <w:tc>
          <w:tcPr>
            <w:tcW w:w="1701" w:type="dxa"/>
            <w:tcBorders>
              <w:top w:val="single" w:sz="4" w:space="0" w:color="auto"/>
              <w:left w:val="single" w:sz="4" w:space="0" w:color="auto"/>
              <w:bottom w:val="single" w:sz="4" w:space="0" w:color="auto"/>
              <w:right w:val="single" w:sz="4" w:space="0" w:color="auto"/>
            </w:tcBorders>
            <w:hideMark/>
          </w:tcPr>
          <w:p w:rsidR="00BA433F" w:rsidRPr="00BC6294" w:rsidRDefault="00BA433F" w:rsidP="00BA433F">
            <w:pPr>
              <w:jc w:val="center"/>
              <w:rPr>
                <w:iCs/>
                <w:sz w:val="26"/>
                <w:szCs w:val="26"/>
                <w:lang w:val="uk-UA"/>
              </w:rPr>
            </w:pPr>
            <w:r w:rsidRPr="00BC6294">
              <w:rPr>
                <w:iCs/>
                <w:sz w:val="26"/>
                <w:szCs w:val="26"/>
                <w:lang w:val="uk-UA"/>
              </w:rPr>
              <w:t>(тис. грн)</w:t>
            </w:r>
          </w:p>
        </w:tc>
        <w:tc>
          <w:tcPr>
            <w:tcW w:w="1941" w:type="dxa"/>
            <w:tcBorders>
              <w:top w:val="single" w:sz="4" w:space="0" w:color="auto"/>
              <w:left w:val="single" w:sz="4" w:space="0" w:color="auto"/>
              <w:bottom w:val="single" w:sz="4" w:space="0" w:color="auto"/>
              <w:right w:val="single" w:sz="4" w:space="0" w:color="auto"/>
            </w:tcBorders>
          </w:tcPr>
          <w:p w:rsidR="00BA433F" w:rsidRPr="00BC6294" w:rsidRDefault="00BA433F" w:rsidP="00BA433F">
            <w:pPr>
              <w:jc w:val="center"/>
              <w:rPr>
                <w:iCs/>
                <w:sz w:val="26"/>
                <w:szCs w:val="26"/>
                <w:lang w:val="uk-UA"/>
              </w:rPr>
            </w:pPr>
            <w:r w:rsidRPr="00BC6294">
              <w:rPr>
                <w:iCs/>
                <w:sz w:val="26"/>
                <w:szCs w:val="26"/>
                <w:lang w:val="uk-UA"/>
              </w:rPr>
              <w:t>(тис. грн)</w:t>
            </w:r>
          </w:p>
        </w:tc>
      </w:tr>
      <w:tr w:rsidR="00BA433F" w:rsidRPr="00BC6294" w:rsidTr="00A53302">
        <w:trPr>
          <w:trHeight w:val="284"/>
        </w:trPr>
        <w:tc>
          <w:tcPr>
            <w:tcW w:w="2552" w:type="dxa"/>
            <w:tcBorders>
              <w:top w:val="single" w:sz="4" w:space="0" w:color="auto"/>
              <w:left w:val="single" w:sz="4" w:space="0" w:color="auto"/>
              <w:bottom w:val="single" w:sz="4" w:space="0" w:color="auto"/>
              <w:right w:val="single" w:sz="4" w:space="0" w:color="auto"/>
            </w:tcBorders>
            <w:hideMark/>
          </w:tcPr>
          <w:p w:rsidR="00BA433F" w:rsidRPr="00BC6294" w:rsidRDefault="00BA433F" w:rsidP="00BA433F">
            <w:pPr>
              <w:ind w:left="360"/>
              <w:rPr>
                <w:sz w:val="26"/>
                <w:szCs w:val="26"/>
                <w:lang w:val="uk-UA"/>
              </w:rPr>
            </w:pPr>
            <w:r w:rsidRPr="00BC6294">
              <w:rPr>
                <w:sz w:val="26"/>
                <w:szCs w:val="26"/>
                <w:lang w:val="uk-UA"/>
              </w:rPr>
              <w:t>з місцевого бюджету</w:t>
            </w:r>
          </w:p>
        </w:tc>
        <w:tc>
          <w:tcPr>
            <w:tcW w:w="1461" w:type="dxa"/>
            <w:tcBorders>
              <w:top w:val="single" w:sz="4" w:space="0" w:color="auto"/>
              <w:left w:val="single" w:sz="4" w:space="0" w:color="auto"/>
              <w:bottom w:val="single" w:sz="4" w:space="0" w:color="auto"/>
              <w:right w:val="single" w:sz="4" w:space="0" w:color="auto"/>
            </w:tcBorders>
            <w:hideMark/>
          </w:tcPr>
          <w:p w:rsidR="00BA433F" w:rsidRPr="00BC6294" w:rsidRDefault="00BA433F" w:rsidP="00BA433F">
            <w:pPr>
              <w:jc w:val="center"/>
              <w:rPr>
                <w:iCs/>
                <w:sz w:val="26"/>
                <w:szCs w:val="26"/>
                <w:lang w:val="uk-UA"/>
              </w:rPr>
            </w:pPr>
            <w:r w:rsidRPr="00BC6294">
              <w:rPr>
                <w:iCs/>
                <w:sz w:val="26"/>
                <w:szCs w:val="26"/>
                <w:lang w:val="uk-UA"/>
              </w:rPr>
              <w:t>(тис. грн)</w:t>
            </w:r>
          </w:p>
        </w:tc>
        <w:tc>
          <w:tcPr>
            <w:tcW w:w="1701" w:type="dxa"/>
            <w:gridSpan w:val="2"/>
            <w:tcBorders>
              <w:top w:val="single" w:sz="4" w:space="0" w:color="auto"/>
              <w:left w:val="single" w:sz="4" w:space="0" w:color="auto"/>
              <w:bottom w:val="single" w:sz="4" w:space="0" w:color="auto"/>
              <w:right w:val="single" w:sz="4" w:space="0" w:color="auto"/>
            </w:tcBorders>
            <w:hideMark/>
          </w:tcPr>
          <w:p w:rsidR="00BA433F" w:rsidRPr="00BC6294" w:rsidRDefault="00BA433F" w:rsidP="00BA433F">
            <w:pPr>
              <w:jc w:val="center"/>
              <w:rPr>
                <w:iCs/>
                <w:sz w:val="26"/>
                <w:szCs w:val="26"/>
                <w:lang w:val="uk-UA"/>
              </w:rPr>
            </w:pPr>
            <w:r w:rsidRPr="00BC6294">
              <w:rPr>
                <w:iCs/>
                <w:sz w:val="26"/>
                <w:szCs w:val="26"/>
                <w:lang w:val="uk-UA"/>
              </w:rPr>
              <w:t>(тис. грн)</w:t>
            </w:r>
          </w:p>
        </w:tc>
        <w:tc>
          <w:tcPr>
            <w:tcW w:w="1701" w:type="dxa"/>
            <w:tcBorders>
              <w:top w:val="single" w:sz="4" w:space="0" w:color="auto"/>
              <w:left w:val="single" w:sz="4" w:space="0" w:color="auto"/>
              <w:bottom w:val="single" w:sz="4" w:space="0" w:color="auto"/>
              <w:right w:val="single" w:sz="4" w:space="0" w:color="auto"/>
            </w:tcBorders>
            <w:hideMark/>
          </w:tcPr>
          <w:p w:rsidR="00BA433F" w:rsidRPr="00BC6294" w:rsidRDefault="00BA433F" w:rsidP="00BA433F">
            <w:pPr>
              <w:jc w:val="center"/>
              <w:rPr>
                <w:iCs/>
                <w:sz w:val="26"/>
                <w:szCs w:val="26"/>
                <w:lang w:val="uk-UA"/>
              </w:rPr>
            </w:pPr>
            <w:r w:rsidRPr="00BC6294">
              <w:rPr>
                <w:iCs/>
                <w:sz w:val="26"/>
                <w:szCs w:val="26"/>
                <w:lang w:val="uk-UA"/>
              </w:rPr>
              <w:t>(тис. грн)</w:t>
            </w:r>
          </w:p>
        </w:tc>
        <w:tc>
          <w:tcPr>
            <w:tcW w:w="1941" w:type="dxa"/>
            <w:tcBorders>
              <w:top w:val="single" w:sz="4" w:space="0" w:color="auto"/>
              <w:left w:val="single" w:sz="4" w:space="0" w:color="auto"/>
              <w:bottom w:val="single" w:sz="4" w:space="0" w:color="auto"/>
              <w:right w:val="single" w:sz="4" w:space="0" w:color="auto"/>
            </w:tcBorders>
          </w:tcPr>
          <w:p w:rsidR="00BA433F" w:rsidRPr="00BC6294" w:rsidRDefault="00BA433F" w:rsidP="00BA433F">
            <w:pPr>
              <w:jc w:val="center"/>
              <w:rPr>
                <w:iCs/>
                <w:sz w:val="26"/>
                <w:szCs w:val="26"/>
                <w:lang w:val="uk-UA"/>
              </w:rPr>
            </w:pPr>
            <w:r w:rsidRPr="00BC6294">
              <w:rPr>
                <w:iCs/>
                <w:sz w:val="26"/>
                <w:szCs w:val="26"/>
                <w:lang w:val="uk-UA"/>
              </w:rPr>
              <w:t>(тис. грн)</w:t>
            </w:r>
          </w:p>
        </w:tc>
      </w:tr>
      <w:tr w:rsidR="00BA433F" w:rsidRPr="00BC6294" w:rsidTr="00A53302">
        <w:trPr>
          <w:trHeight w:val="373"/>
        </w:trPr>
        <w:tc>
          <w:tcPr>
            <w:tcW w:w="2552" w:type="dxa"/>
            <w:tcBorders>
              <w:top w:val="single" w:sz="4" w:space="0" w:color="auto"/>
              <w:left w:val="single" w:sz="4" w:space="0" w:color="auto"/>
              <w:bottom w:val="single" w:sz="4" w:space="0" w:color="auto"/>
              <w:right w:val="single" w:sz="4" w:space="0" w:color="auto"/>
            </w:tcBorders>
            <w:hideMark/>
          </w:tcPr>
          <w:p w:rsidR="00BA433F" w:rsidRPr="00BC6294" w:rsidRDefault="00BA433F" w:rsidP="00BA433F">
            <w:pPr>
              <w:ind w:left="360"/>
              <w:rPr>
                <w:sz w:val="26"/>
                <w:szCs w:val="26"/>
                <w:lang w:val="uk-UA"/>
              </w:rPr>
            </w:pPr>
            <w:r w:rsidRPr="00BC6294">
              <w:rPr>
                <w:sz w:val="26"/>
                <w:szCs w:val="26"/>
                <w:lang w:val="uk-UA"/>
              </w:rPr>
              <w:t>з інших джерел, не заборонених законодавством</w:t>
            </w:r>
          </w:p>
        </w:tc>
        <w:tc>
          <w:tcPr>
            <w:tcW w:w="1461" w:type="dxa"/>
            <w:tcBorders>
              <w:top w:val="single" w:sz="4" w:space="0" w:color="auto"/>
              <w:left w:val="single" w:sz="4" w:space="0" w:color="auto"/>
              <w:bottom w:val="single" w:sz="4" w:space="0" w:color="auto"/>
              <w:right w:val="single" w:sz="4" w:space="0" w:color="auto"/>
            </w:tcBorders>
            <w:hideMark/>
          </w:tcPr>
          <w:p w:rsidR="00BA433F" w:rsidRPr="00BC6294" w:rsidRDefault="00BA433F" w:rsidP="00BA433F">
            <w:pPr>
              <w:jc w:val="center"/>
              <w:rPr>
                <w:iCs/>
                <w:sz w:val="26"/>
                <w:szCs w:val="26"/>
                <w:lang w:val="uk-UA"/>
              </w:rPr>
            </w:pPr>
            <w:r w:rsidRPr="00BC6294">
              <w:rPr>
                <w:iCs/>
                <w:sz w:val="26"/>
                <w:szCs w:val="26"/>
                <w:lang w:val="uk-UA"/>
              </w:rPr>
              <w:t>(тис. грн)</w:t>
            </w:r>
          </w:p>
        </w:tc>
        <w:tc>
          <w:tcPr>
            <w:tcW w:w="1701" w:type="dxa"/>
            <w:gridSpan w:val="2"/>
            <w:tcBorders>
              <w:top w:val="single" w:sz="4" w:space="0" w:color="auto"/>
              <w:left w:val="single" w:sz="4" w:space="0" w:color="auto"/>
              <w:bottom w:val="single" w:sz="4" w:space="0" w:color="auto"/>
              <w:right w:val="single" w:sz="4" w:space="0" w:color="auto"/>
            </w:tcBorders>
            <w:hideMark/>
          </w:tcPr>
          <w:p w:rsidR="00BA433F" w:rsidRPr="00BC6294" w:rsidRDefault="00BA433F" w:rsidP="00BA433F">
            <w:pPr>
              <w:jc w:val="center"/>
              <w:rPr>
                <w:iCs/>
                <w:sz w:val="26"/>
                <w:szCs w:val="26"/>
                <w:lang w:val="uk-UA"/>
              </w:rPr>
            </w:pPr>
            <w:r w:rsidRPr="00BC6294">
              <w:rPr>
                <w:iCs/>
                <w:sz w:val="26"/>
                <w:szCs w:val="26"/>
                <w:lang w:val="uk-UA"/>
              </w:rPr>
              <w:t>(тис. грн)</w:t>
            </w:r>
          </w:p>
        </w:tc>
        <w:tc>
          <w:tcPr>
            <w:tcW w:w="1701" w:type="dxa"/>
            <w:tcBorders>
              <w:top w:val="single" w:sz="4" w:space="0" w:color="auto"/>
              <w:left w:val="single" w:sz="4" w:space="0" w:color="auto"/>
              <w:bottom w:val="single" w:sz="4" w:space="0" w:color="auto"/>
              <w:right w:val="single" w:sz="4" w:space="0" w:color="auto"/>
            </w:tcBorders>
            <w:hideMark/>
          </w:tcPr>
          <w:p w:rsidR="00BA433F" w:rsidRPr="00BC6294" w:rsidRDefault="00BA433F" w:rsidP="00BA433F">
            <w:pPr>
              <w:jc w:val="center"/>
              <w:rPr>
                <w:iCs/>
                <w:sz w:val="26"/>
                <w:szCs w:val="26"/>
                <w:lang w:val="uk-UA"/>
              </w:rPr>
            </w:pPr>
            <w:r w:rsidRPr="00BC6294">
              <w:rPr>
                <w:iCs/>
                <w:sz w:val="26"/>
                <w:szCs w:val="26"/>
                <w:lang w:val="uk-UA"/>
              </w:rPr>
              <w:t>(тис. грн)</w:t>
            </w:r>
          </w:p>
        </w:tc>
        <w:tc>
          <w:tcPr>
            <w:tcW w:w="1941" w:type="dxa"/>
            <w:tcBorders>
              <w:top w:val="single" w:sz="4" w:space="0" w:color="auto"/>
              <w:left w:val="single" w:sz="4" w:space="0" w:color="auto"/>
              <w:bottom w:val="single" w:sz="4" w:space="0" w:color="auto"/>
              <w:right w:val="single" w:sz="4" w:space="0" w:color="auto"/>
            </w:tcBorders>
          </w:tcPr>
          <w:p w:rsidR="00BA433F" w:rsidRPr="00BC6294" w:rsidRDefault="00BA433F" w:rsidP="00BA433F">
            <w:pPr>
              <w:jc w:val="center"/>
              <w:rPr>
                <w:iCs/>
                <w:sz w:val="26"/>
                <w:szCs w:val="26"/>
                <w:lang w:val="uk-UA"/>
              </w:rPr>
            </w:pPr>
            <w:r w:rsidRPr="00BC6294">
              <w:rPr>
                <w:iCs/>
                <w:sz w:val="26"/>
                <w:szCs w:val="26"/>
                <w:lang w:val="uk-UA"/>
              </w:rPr>
              <w:t>(тис. грн)</w:t>
            </w:r>
          </w:p>
        </w:tc>
      </w:tr>
      <w:tr w:rsidR="00BA433F" w:rsidRPr="009D4CEB" w:rsidTr="00A53302">
        <w:tc>
          <w:tcPr>
            <w:tcW w:w="2552" w:type="dxa"/>
            <w:tcBorders>
              <w:top w:val="single" w:sz="4" w:space="0" w:color="auto"/>
              <w:left w:val="single" w:sz="4" w:space="0" w:color="auto"/>
              <w:bottom w:val="single" w:sz="4" w:space="0" w:color="auto"/>
              <w:right w:val="single" w:sz="4" w:space="0" w:color="auto"/>
            </w:tcBorders>
            <w:hideMark/>
          </w:tcPr>
          <w:p w:rsidR="00BA433F" w:rsidRPr="00BC6294" w:rsidRDefault="00BA433F" w:rsidP="00BA433F">
            <w:pPr>
              <w:rPr>
                <w:sz w:val="26"/>
                <w:szCs w:val="26"/>
                <w:lang w:val="uk-UA"/>
              </w:rPr>
            </w:pPr>
            <w:r w:rsidRPr="00BC6294">
              <w:rPr>
                <w:sz w:val="26"/>
                <w:szCs w:val="26"/>
                <w:lang w:val="uk-UA"/>
              </w:rPr>
              <w:t xml:space="preserve">Цільові групи проекту </w:t>
            </w:r>
          </w:p>
        </w:tc>
        <w:tc>
          <w:tcPr>
            <w:tcW w:w="6804" w:type="dxa"/>
            <w:gridSpan w:val="5"/>
            <w:tcBorders>
              <w:top w:val="single" w:sz="4" w:space="0" w:color="auto"/>
              <w:left w:val="single" w:sz="4" w:space="0" w:color="auto"/>
              <w:bottom w:val="single" w:sz="4" w:space="0" w:color="auto"/>
              <w:right w:val="single" w:sz="4" w:space="0" w:color="auto"/>
            </w:tcBorders>
          </w:tcPr>
          <w:p w:rsidR="00BA433F" w:rsidRPr="00BC6294" w:rsidRDefault="00BA433F" w:rsidP="00A53302">
            <w:pPr>
              <w:jc w:val="both"/>
              <w:rPr>
                <w:iCs/>
                <w:sz w:val="26"/>
                <w:szCs w:val="26"/>
                <w:lang w:val="uk-UA"/>
              </w:rPr>
            </w:pPr>
            <w:r w:rsidRPr="00BC6294">
              <w:rPr>
                <w:iCs/>
                <w:sz w:val="26"/>
                <w:szCs w:val="26"/>
                <w:lang w:val="uk-UA"/>
              </w:rPr>
              <w:t>(зазначаються певна (певні) група (групи) населення та їх орієнтовна чисельність)</w:t>
            </w:r>
          </w:p>
        </w:tc>
      </w:tr>
      <w:tr w:rsidR="00BA433F" w:rsidRPr="00BB1E1D" w:rsidTr="00A53302">
        <w:trPr>
          <w:trHeight w:val="648"/>
        </w:trPr>
        <w:tc>
          <w:tcPr>
            <w:tcW w:w="2552" w:type="dxa"/>
            <w:tcBorders>
              <w:top w:val="single" w:sz="4" w:space="0" w:color="auto"/>
              <w:left w:val="single" w:sz="4" w:space="0" w:color="auto"/>
              <w:bottom w:val="single" w:sz="4" w:space="0" w:color="auto"/>
              <w:right w:val="single" w:sz="4" w:space="0" w:color="auto"/>
            </w:tcBorders>
            <w:hideMark/>
          </w:tcPr>
          <w:p w:rsidR="00BA433F" w:rsidRPr="00BC6294" w:rsidRDefault="009D4CEB" w:rsidP="00BA433F">
            <w:pPr>
              <w:rPr>
                <w:sz w:val="26"/>
                <w:szCs w:val="26"/>
                <w:lang w:val="uk-UA"/>
              </w:rPr>
            </w:pPr>
            <w:r>
              <w:rPr>
                <w:sz w:val="26"/>
                <w:szCs w:val="26"/>
                <w:lang w:val="uk-UA"/>
              </w:rPr>
              <w:t>Опис проекту</w:t>
            </w:r>
          </w:p>
        </w:tc>
        <w:tc>
          <w:tcPr>
            <w:tcW w:w="6804" w:type="dxa"/>
            <w:gridSpan w:val="5"/>
            <w:tcBorders>
              <w:top w:val="single" w:sz="4" w:space="0" w:color="auto"/>
              <w:left w:val="single" w:sz="4" w:space="0" w:color="auto"/>
              <w:bottom w:val="single" w:sz="4" w:space="0" w:color="auto"/>
              <w:right w:val="single" w:sz="4" w:space="0" w:color="auto"/>
            </w:tcBorders>
          </w:tcPr>
          <w:p w:rsidR="00BA433F" w:rsidRDefault="00BA433F" w:rsidP="00BA433F">
            <w:pPr>
              <w:jc w:val="both"/>
              <w:rPr>
                <w:iCs/>
                <w:sz w:val="26"/>
                <w:szCs w:val="26"/>
                <w:lang w:val="uk-UA"/>
              </w:rPr>
            </w:pPr>
            <w:r w:rsidRPr="00BC6294">
              <w:rPr>
                <w:iCs/>
                <w:sz w:val="26"/>
                <w:szCs w:val="26"/>
                <w:lang w:val="uk-UA"/>
              </w:rPr>
              <w:t>(</w:t>
            </w:r>
            <w:r w:rsidR="00A53302">
              <w:rPr>
                <w:iCs/>
                <w:sz w:val="26"/>
                <w:szCs w:val="26"/>
                <w:lang w:val="uk-UA"/>
              </w:rPr>
              <w:t>стисло зазначається, в чому полягає суть проекту і наводиться коротки</w:t>
            </w:r>
            <w:r w:rsidR="00841FE7">
              <w:rPr>
                <w:iCs/>
                <w:sz w:val="26"/>
                <w:szCs w:val="26"/>
                <w:lang w:val="uk-UA"/>
              </w:rPr>
              <w:t>й</w:t>
            </w:r>
            <w:r w:rsidR="00A53302">
              <w:rPr>
                <w:iCs/>
                <w:sz w:val="26"/>
                <w:szCs w:val="26"/>
                <w:lang w:val="uk-UA"/>
              </w:rPr>
              <w:t xml:space="preserve"> опис </w:t>
            </w:r>
            <w:r w:rsidR="00841FE7">
              <w:rPr>
                <w:iCs/>
                <w:sz w:val="26"/>
                <w:szCs w:val="26"/>
                <w:lang w:val="uk-UA"/>
              </w:rPr>
              <w:t>діяльності</w:t>
            </w:r>
            <w:r w:rsidR="00A53302">
              <w:rPr>
                <w:iCs/>
                <w:sz w:val="26"/>
                <w:szCs w:val="26"/>
                <w:lang w:val="uk-UA"/>
              </w:rPr>
              <w:t xml:space="preserve"> за ним</w:t>
            </w:r>
            <w:r w:rsidR="00BB1E1D">
              <w:rPr>
                <w:iCs/>
                <w:sz w:val="26"/>
                <w:szCs w:val="26"/>
                <w:lang w:val="uk-UA"/>
              </w:rPr>
              <w:t>: будівництво, закупівля обладнання, фінансування виставкової діяльності, фінансова та інша підтримка бізнесу (кредитування) тощо</w:t>
            </w:r>
            <w:r w:rsidRPr="00BC6294">
              <w:rPr>
                <w:iCs/>
                <w:sz w:val="26"/>
                <w:szCs w:val="26"/>
                <w:lang w:val="uk-UA"/>
              </w:rPr>
              <w:t>)</w:t>
            </w:r>
          </w:p>
          <w:p w:rsidR="009D4CEB" w:rsidRPr="00BC6294" w:rsidRDefault="009D4CEB" w:rsidP="00BA433F">
            <w:pPr>
              <w:jc w:val="both"/>
              <w:rPr>
                <w:iCs/>
                <w:sz w:val="26"/>
                <w:szCs w:val="26"/>
                <w:lang w:val="uk-UA"/>
              </w:rPr>
            </w:pPr>
          </w:p>
        </w:tc>
      </w:tr>
      <w:tr w:rsidR="00BA433F" w:rsidRPr="009D4CEB" w:rsidTr="00A53302">
        <w:tc>
          <w:tcPr>
            <w:tcW w:w="2552" w:type="dxa"/>
            <w:tcBorders>
              <w:top w:val="single" w:sz="4" w:space="0" w:color="auto"/>
              <w:left w:val="single" w:sz="4" w:space="0" w:color="auto"/>
              <w:bottom w:val="single" w:sz="4" w:space="0" w:color="auto"/>
              <w:right w:val="single" w:sz="4" w:space="0" w:color="auto"/>
            </w:tcBorders>
            <w:hideMark/>
          </w:tcPr>
          <w:p w:rsidR="00BA433F" w:rsidRPr="00BC6294" w:rsidRDefault="00BA433F" w:rsidP="00BA433F">
            <w:pPr>
              <w:widowControl w:val="0"/>
              <w:suppressLineNumbers/>
              <w:suppressAutoHyphens/>
              <w:rPr>
                <w:sz w:val="26"/>
                <w:szCs w:val="26"/>
                <w:lang w:val="uk-UA"/>
              </w:rPr>
            </w:pPr>
            <w:r w:rsidRPr="00BC6294">
              <w:rPr>
                <w:sz w:val="26"/>
                <w:szCs w:val="26"/>
                <w:lang w:val="uk-UA"/>
              </w:rPr>
              <w:t xml:space="preserve">Ефективність реалізації проекту </w:t>
            </w:r>
          </w:p>
        </w:tc>
        <w:tc>
          <w:tcPr>
            <w:tcW w:w="6804" w:type="dxa"/>
            <w:gridSpan w:val="5"/>
            <w:tcBorders>
              <w:top w:val="single" w:sz="4" w:space="0" w:color="auto"/>
              <w:left w:val="single" w:sz="4" w:space="0" w:color="auto"/>
              <w:bottom w:val="single" w:sz="4" w:space="0" w:color="auto"/>
              <w:right w:val="single" w:sz="4" w:space="0" w:color="auto"/>
            </w:tcBorders>
          </w:tcPr>
          <w:p w:rsidR="00BA433F" w:rsidRPr="00BC6294" w:rsidRDefault="00BA433F" w:rsidP="00BA433F">
            <w:pPr>
              <w:jc w:val="both"/>
              <w:rPr>
                <w:iCs/>
                <w:sz w:val="26"/>
                <w:szCs w:val="26"/>
                <w:lang w:val="uk-UA"/>
              </w:rPr>
            </w:pPr>
            <w:r w:rsidRPr="00BC6294">
              <w:rPr>
                <w:iCs/>
                <w:sz w:val="26"/>
                <w:szCs w:val="26"/>
                <w:lang w:val="uk-UA"/>
              </w:rPr>
              <w:t>(стисло зазначаються економічна вигода від реалізації проекту, вплив проекту на галузевий розвиток,  зменшення витрат та збільшення ефективності використання ресурсів, збереження або створення постійних робочих місць, покращення якості та доступності послуг, товарів чи робіт, наближення до міжнародних стандартів, підтримка вітчизняного виробника та збільшення експорту товарів та послуг)</w:t>
            </w:r>
          </w:p>
        </w:tc>
      </w:tr>
      <w:tr w:rsidR="00BA433F" w:rsidRPr="009D4CEB" w:rsidTr="00A53302">
        <w:tc>
          <w:tcPr>
            <w:tcW w:w="2552" w:type="dxa"/>
            <w:tcBorders>
              <w:top w:val="single" w:sz="4" w:space="0" w:color="auto"/>
              <w:left w:val="single" w:sz="4" w:space="0" w:color="auto"/>
              <w:bottom w:val="single" w:sz="4" w:space="0" w:color="auto"/>
              <w:right w:val="single" w:sz="4" w:space="0" w:color="auto"/>
            </w:tcBorders>
            <w:hideMark/>
          </w:tcPr>
          <w:p w:rsidR="00BA433F" w:rsidRPr="00BC6294" w:rsidRDefault="00BA433F" w:rsidP="00BA433F">
            <w:pPr>
              <w:widowControl w:val="0"/>
              <w:suppressLineNumbers/>
              <w:suppressAutoHyphens/>
              <w:rPr>
                <w:sz w:val="26"/>
                <w:szCs w:val="26"/>
                <w:lang w:val="uk-UA"/>
              </w:rPr>
            </w:pPr>
            <w:r w:rsidRPr="00BC6294">
              <w:rPr>
                <w:sz w:val="26"/>
                <w:szCs w:val="26"/>
                <w:lang w:val="uk-UA"/>
              </w:rPr>
              <w:t>Очікувані результати від реалізації проекту</w:t>
            </w:r>
          </w:p>
        </w:tc>
        <w:tc>
          <w:tcPr>
            <w:tcW w:w="6804" w:type="dxa"/>
            <w:gridSpan w:val="5"/>
            <w:tcBorders>
              <w:top w:val="single" w:sz="4" w:space="0" w:color="auto"/>
              <w:left w:val="single" w:sz="4" w:space="0" w:color="auto"/>
              <w:bottom w:val="single" w:sz="4" w:space="0" w:color="auto"/>
              <w:right w:val="single" w:sz="4" w:space="0" w:color="auto"/>
            </w:tcBorders>
          </w:tcPr>
          <w:p w:rsidR="00BA433F" w:rsidRPr="00BC6294" w:rsidRDefault="00BA433F" w:rsidP="00BA433F">
            <w:pPr>
              <w:jc w:val="both"/>
              <w:rPr>
                <w:b/>
                <w:bCs/>
                <w:iCs/>
                <w:sz w:val="26"/>
                <w:szCs w:val="26"/>
                <w:lang w:val="uk-UA"/>
              </w:rPr>
            </w:pPr>
            <w:r w:rsidRPr="00BC6294">
              <w:rPr>
                <w:iCs/>
                <w:sz w:val="26"/>
                <w:szCs w:val="26"/>
                <w:lang w:val="uk-UA"/>
              </w:rPr>
              <w:t>(зазначаються очікувані результати від реалізації проекту у кількісному та якісному вимірі)</w:t>
            </w:r>
          </w:p>
        </w:tc>
      </w:tr>
      <w:tr w:rsidR="00BA433F" w:rsidRPr="009D4CEB" w:rsidTr="00A53302">
        <w:trPr>
          <w:trHeight w:val="958"/>
        </w:trPr>
        <w:tc>
          <w:tcPr>
            <w:tcW w:w="2552" w:type="dxa"/>
            <w:shd w:val="clear" w:color="auto" w:fill="FFFFFF"/>
          </w:tcPr>
          <w:p w:rsidR="00BA433F" w:rsidRPr="00BC6294" w:rsidRDefault="00BA433F" w:rsidP="00A53302">
            <w:pPr>
              <w:widowControl w:val="0"/>
              <w:suppressLineNumbers/>
              <w:suppressAutoHyphens/>
              <w:rPr>
                <w:rFonts w:ascii="Arial" w:hAnsi="Arial" w:cs="Arial"/>
                <w:b/>
                <w:bCs/>
                <w:sz w:val="26"/>
                <w:szCs w:val="26"/>
                <w:lang w:val="uk-UA"/>
              </w:rPr>
            </w:pPr>
            <w:r w:rsidRPr="00A53302">
              <w:rPr>
                <w:sz w:val="26"/>
                <w:szCs w:val="26"/>
                <w:lang w:val="uk-UA"/>
              </w:rPr>
              <w:t>Ключові потенційні учасники реалізації проекту</w:t>
            </w:r>
          </w:p>
        </w:tc>
        <w:tc>
          <w:tcPr>
            <w:tcW w:w="6804" w:type="dxa"/>
            <w:gridSpan w:val="5"/>
          </w:tcPr>
          <w:p w:rsidR="00BA433F" w:rsidRPr="00841FE7" w:rsidRDefault="00BA433F" w:rsidP="00841FE7">
            <w:pPr>
              <w:jc w:val="both"/>
              <w:rPr>
                <w:iCs/>
                <w:sz w:val="26"/>
                <w:szCs w:val="26"/>
                <w:lang w:val="uk-UA"/>
              </w:rPr>
            </w:pPr>
            <w:r w:rsidRPr="00841FE7">
              <w:rPr>
                <w:iCs/>
                <w:sz w:val="26"/>
                <w:szCs w:val="26"/>
                <w:lang w:val="uk-UA"/>
              </w:rPr>
              <w:t>Які організації</w:t>
            </w:r>
            <w:r w:rsidR="00BB1E1D">
              <w:rPr>
                <w:iCs/>
                <w:sz w:val="26"/>
                <w:szCs w:val="26"/>
                <w:lang w:val="uk-UA"/>
              </w:rPr>
              <w:t>, установи, підприємства, проекти МТД</w:t>
            </w:r>
            <w:r w:rsidRPr="00841FE7">
              <w:rPr>
                <w:iCs/>
                <w:sz w:val="26"/>
                <w:szCs w:val="26"/>
                <w:lang w:val="uk-UA"/>
              </w:rPr>
              <w:t xml:space="preserve"> можуть бути залучені і яка їх роль (фінансування, реалізація, партнерство)?</w:t>
            </w:r>
          </w:p>
        </w:tc>
      </w:tr>
    </w:tbl>
    <w:p w:rsidR="00B87238" w:rsidRPr="00BB1E1D" w:rsidRDefault="00B87238" w:rsidP="00F42DE6">
      <w:pPr>
        <w:numPr>
          <w:ilvl w:val="12"/>
          <w:numId w:val="0"/>
        </w:numPr>
        <w:jc w:val="both"/>
        <w:rPr>
          <w:szCs w:val="28"/>
          <w:lang w:val="ru-RU"/>
        </w:rPr>
      </w:pPr>
    </w:p>
    <w:sectPr w:rsidR="00B87238" w:rsidRPr="00BB1E1D" w:rsidSect="00F42DE6">
      <w:headerReference w:type="default" r:id="rId12"/>
      <w:pgSz w:w="11906" w:h="16838"/>
      <w:pgMar w:top="709"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140" w:rsidRDefault="00C75140" w:rsidP="007A1976">
      <w:r>
        <w:separator/>
      </w:r>
    </w:p>
  </w:endnote>
  <w:endnote w:type="continuationSeparator" w:id="0">
    <w:p w:rsidR="00C75140" w:rsidRDefault="00C75140" w:rsidP="007A1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alibri"/>
    <w:charset w:val="00"/>
    <w:family w:val="swiss"/>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140" w:rsidRDefault="00C75140" w:rsidP="007A1976">
      <w:r>
        <w:separator/>
      </w:r>
    </w:p>
  </w:footnote>
  <w:footnote w:type="continuationSeparator" w:id="0">
    <w:p w:rsidR="00C75140" w:rsidRDefault="00C75140" w:rsidP="007A19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1716235317"/>
      <w:docPartObj>
        <w:docPartGallery w:val="Page Numbers (Top of Page)"/>
        <w:docPartUnique/>
      </w:docPartObj>
    </w:sdtPr>
    <w:sdtEndPr/>
    <w:sdtContent>
      <w:p w:rsidR="00DE224C" w:rsidRPr="00632F10" w:rsidRDefault="000E2C71">
        <w:pPr>
          <w:pStyle w:val="a4"/>
          <w:jc w:val="center"/>
          <w:rPr>
            <w:sz w:val="28"/>
            <w:szCs w:val="28"/>
          </w:rPr>
        </w:pPr>
        <w:r w:rsidRPr="00632F10">
          <w:rPr>
            <w:sz w:val="28"/>
            <w:szCs w:val="28"/>
          </w:rPr>
          <w:fldChar w:fldCharType="begin"/>
        </w:r>
        <w:r w:rsidR="00DE224C" w:rsidRPr="00632F10">
          <w:rPr>
            <w:sz w:val="28"/>
            <w:szCs w:val="28"/>
          </w:rPr>
          <w:instrText>PAGE   \* MERGEFORMAT</w:instrText>
        </w:r>
        <w:r w:rsidRPr="00632F10">
          <w:rPr>
            <w:sz w:val="28"/>
            <w:szCs w:val="28"/>
          </w:rPr>
          <w:fldChar w:fldCharType="separate"/>
        </w:r>
        <w:r w:rsidR="007923E0" w:rsidRPr="007923E0">
          <w:rPr>
            <w:noProof/>
            <w:sz w:val="28"/>
            <w:szCs w:val="28"/>
            <w:lang w:val="uk-UA"/>
          </w:rPr>
          <w:t>3</w:t>
        </w:r>
        <w:r w:rsidRPr="00632F10">
          <w:rPr>
            <w:sz w:val="28"/>
            <w:szCs w:val="28"/>
          </w:rPr>
          <w:fldChar w:fldCharType="end"/>
        </w:r>
      </w:p>
    </w:sdtContent>
  </w:sdt>
  <w:p w:rsidR="00DE224C" w:rsidRDefault="00DE224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BB9"/>
    <w:multiLevelType w:val="hybridMultilevel"/>
    <w:tmpl w:val="FC60B4A4"/>
    <w:lvl w:ilvl="0" w:tplc="1876D32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48A60C0"/>
    <w:multiLevelType w:val="hybridMultilevel"/>
    <w:tmpl w:val="CE063970"/>
    <w:lvl w:ilvl="0" w:tplc="D1EA7598">
      <w:start w:val="1"/>
      <w:numFmt w:val="decimal"/>
      <w:lvlText w:val="%1."/>
      <w:lvlJc w:val="left"/>
      <w:pPr>
        <w:tabs>
          <w:tab w:val="num" w:pos="1260"/>
        </w:tabs>
        <w:ind w:left="1260" w:hanging="360"/>
      </w:pPr>
      <w:rPr>
        <w:rFonts w:hint="default"/>
        <w:b w:val="0"/>
        <w:i w:val="0"/>
        <w:u w:val="none"/>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072D67FE"/>
    <w:multiLevelType w:val="hybridMultilevel"/>
    <w:tmpl w:val="8FDC916E"/>
    <w:lvl w:ilvl="0" w:tplc="1250FA26">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9F40F3C"/>
    <w:multiLevelType w:val="singleLevel"/>
    <w:tmpl w:val="348A149A"/>
    <w:lvl w:ilvl="0">
      <w:numFmt w:val="bullet"/>
      <w:lvlText w:val="─"/>
      <w:lvlJc w:val="left"/>
      <w:pPr>
        <w:tabs>
          <w:tab w:val="num" w:pos="1778"/>
        </w:tabs>
        <w:ind w:left="1778" w:hanging="360"/>
      </w:pPr>
      <w:rPr>
        <w:rFonts w:ascii="Times New Roman" w:hAnsi="Times New Roman" w:hint="default"/>
      </w:rPr>
    </w:lvl>
  </w:abstractNum>
  <w:abstractNum w:abstractNumId="4">
    <w:nsid w:val="0F682EFA"/>
    <w:multiLevelType w:val="hybridMultilevel"/>
    <w:tmpl w:val="EB105496"/>
    <w:lvl w:ilvl="0" w:tplc="4676861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10772F"/>
    <w:multiLevelType w:val="hybridMultilevel"/>
    <w:tmpl w:val="E3FA8A4C"/>
    <w:lvl w:ilvl="0" w:tplc="EF3A0D1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nsid w:val="14925521"/>
    <w:multiLevelType w:val="hybridMultilevel"/>
    <w:tmpl w:val="29B0B6F6"/>
    <w:lvl w:ilvl="0" w:tplc="4676861E">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4F362B8"/>
    <w:multiLevelType w:val="singleLevel"/>
    <w:tmpl w:val="348A149A"/>
    <w:lvl w:ilvl="0">
      <w:numFmt w:val="bullet"/>
      <w:lvlText w:val="─"/>
      <w:lvlJc w:val="left"/>
      <w:pPr>
        <w:tabs>
          <w:tab w:val="num" w:pos="1778"/>
        </w:tabs>
        <w:ind w:left="1778" w:hanging="360"/>
      </w:pPr>
      <w:rPr>
        <w:rFonts w:ascii="Times New Roman" w:hAnsi="Times New Roman" w:hint="default"/>
      </w:rPr>
    </w:lvl>
  </w:abstractNum>
  <w:abstractNum w:abstractNumId="8">
    <w:nsid w:val="160C0D9D"/>
    <w:multiLevelType w:val="hybridMultilevel"/>
    <w:tmpl w:val="F260D2CA"/>
    <w:lvl w:ilvl="0" w:tplc="4676861E">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nsid w:val="18C319A3"/>
    <w:multiLevelType w:val="hybridMultilevel"/>
    <w:tmpl w:val="8B9EA67C"/>
    <w:lvl w:ilvl="0" w:tplc="1250FA26">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1931119B"/>
    <w:multiLevelType w:val="hybridMultilevel"/>
    <w:tmpl w:val="FA02DAC0"/>
    <w:lvl w:ilvl="0" w:tplc="04220001">
      <w:start w:val="1"/>
      <w:numFmt w:val="bullet"/>
      <w:lvlText w:val=""/>
      <w:lvlJc w:val="left"/>
      <w:pPr>
        <w:tabs>
          <w:tab w:val="num" w:pos="360"/>
        </w:tabs>
        <w:ind w:left="360" w:hanging="360"/>
      </w:pPr>
      <w:rPr>
        <w:rFonts w:ascii="Symbol" w:hAnsi="Symbol"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tentative="1">
      <w:start w:val="1"/>
      <w:numFmt w:val="bullet"/>
      <w:lvlText w:val=""/>
      <w:lvlJc w:val="left"/>
      <w:pPr>
        <w:tabs>
          <w:tab w:val="num" w:pos="1800"/>
        </w:tabs>
        <w:ind w:left="1800" w:hanging="360"/>
      </w:pPr>
      <w:rPr>
        <w:rFonts w:ascii="Wingdings" w:hAnsi="Wingdings" w:hint="default"/>
      </w:rPr>
    </w:lvl>
    <w:lvl w:ilvl="3" w:tplc="04220001" w:tentative="1">
      <w:start w:val="1"/>
      <w:numFmt w:val="bullet"/>
      <w:lvlText w:val=""/>
      <w:lvlJc w:val="left"/>
      <w:pPr>
        <w:tabs>
          <w:tab w:val="num" w:pos="2520"/>
        </w:tabs>
        <w:ind w:left="2520" w:hanging="360"/>
      </w:pPr>
      <w:rPr>
        <w:rFonts w:ascii="Symbol" w:hAnsi="Symbol" w:hint="default"/>
      </w:rPr>
    </w:lvl>
    <w:lvl w:ilvl="4" w:tplc="04220003" w:tentative="1">
      <w:start w:val="1"/>
      <w:numFmt w:val="bullet"/>
      <w:lvlText w:val="o"/>
      <w:lvlJc w:val="left"/>
      <w:pPr>
        <w:tabs>
          <w:tab w:val="num" w:pos="3240"/>
        </w:tabs>
        <w:ind w:left="3240" w:hanging="360"/>
      </w:pPr>
      <w:rPr>
        <w:rFonts w:ascii="Courier New" w:hAnsi="Courier New" w:cs="Courier New" w:hint="default"/>
      </w:rPr>
    </w:lvl>
    <w:lvl w:ilvl="5" w:tplc="04220005" w:tentative="1">
      <w:start w:val="1"/>
      <w:numFmt w:val="bullet"/>
      <w:lvlText w:val=""/>
      <w:lvlJc w:val="left"/>
      <w:pPr>
        <w:tabs>
          <w:tab w:val="num" w:pos="3960"/>
        </w:tabs>
        <w:ind w:left="3960" w:hanging="360"/>
      </w:pPr>
      <w:rPr>
        <w:rFonts w:ascii="Wingdings" w:hAnsi="Wingdings" w:hint="default"/>
      </w:rPr>
    </w:lvl>
    <w:lvl w:ilvl="6" w:tplc="04220001" w:tentative="1">
      <w:start w:val="1"/>
      <w:numFmt w:val="bullet"/>
      <w:lvlText w:val=""/>
      <w:lvlJc w:val="left"/>
      <w:pPr>
        <w:tabs>
          <w:tab w:val="num" w:pos="4680"/>
        </w:tabs>
        <w:ind w:left="4680" w:hanging="360"/>
      </w:pPr>
      <w:rPr>
        <w:rFonts w:ascii="Symbol" w:hAnsi="Symbol" w:hint="default"/>
      </w:rPr>
    </w:lvl>
    <w:lvl w:ilvl="7" w:tplc="04220003" w:tentative="1">
      <w:start w:val="1"/>
      <w:numFmt w:val="bullet"/>
      <w:lvlText w:val="o"/>
      <w:lvlJc w:val="left"/>
      <w:pPr>
        <w:tabs>
          <w:tab w:val="num" w:pos="5400"/>
        </w:tabs>
        <w:ind w:left="5400" w:hanging="360"/>
      </w:pPr>
      <w:rPr>
        <w:rFonts w:ascii="Courier New" w:hAnsi="Courier New" w:cs="Courier New" w:hint="default"/>
      </w:rPr>
    </w:lvl>
    <w:lvl w:ilvl="8" w:tplc="04220005" w:tentative="1">
      <w:start w:val="1"/>
      <w:numFmt w:val="bullet"/>
      <w:lvlText w:val=""/>
      <w:lvlJc w:val="left"/>
      <w:pPr>
        <w:tabs>
          <w:tab w:val="num" w:pos="6120"/>
        </w:tabs>
        <w:ind w:left="6120" w:hanging="360"/>
      </w:pPr>
      <w:rPr>
        <w:rFonts w:ascii="Wingdings" w:hAnsi="Wingdings" w:hint="default"/>
      </w:rPr>
    </w:lvl>
  </w:abstractNum>
  <w:abstractNum w:abstractNumId="11">
    <w:nsid w:val="2512663F"/>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2">
    <w:nsid w:val="257E0CC9"/>
    <w:multiLevelType w:val="hybridMultilevel"/>
    <w:tmpl w:val="C846CE16"/>
    <w:lvl w:ilvl="0" w:tplc="4676861E">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7CC6F9A"/>
    <w:multiLevelType w:val="multilevel"/>
    <w:tmpl w:val="D938E1EC"/>
    <w:lvl w:ilvl="0">
      <w:start w:val="1"/>
      <w:numFmt w:val="bullet"/>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3D5ECF"/>
    <w:multiLevelType w:val="hybridMultilevel"/>
    <w:tmpl w:val="945C0106"/>
    <w:lvl w:ilvl="0" w:tplc="08D891DC">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5">
    <w:nsid w:val="347B1DC1"/>
    <w:multiLevelType w:val="hybridMultilevel"/>
    <w:tmpl w:val="58CACE2E"/>
    <w:lvl w:ilvl="0" w:tplc="13CE13F0">
      <w:start w:val="1"/>
      <w:numFmt w:val="decimal"/>
      <w:lvlText w:val="%1."/>
      <w:lvlJc w:val="left"/>
      <w:pPr>
        <w:ind w:left="841"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517AEA"/>
    <w:multiLevelType w:val="hybridMultilevel"/>
    <w:tmpl w:val="52340A50"/>
    <w:lvl w:ilvl="0" w:tplc="1FA8BE48">
      <w:start w:val="1"/>
      <w:numFmt w:val="decimal"/>
      <w:lvlText w:val="%1."/>
      <w:lvlJc w:val="left"/>
      <w:pPr>
        <w:ind w:left="928" w:hanging="360"/>
      </w:pPr>
      <w:rPr>
        <w:rFonts w:cs="Times New Roman"/>
        <w:b/>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17">
    <w:nsid w:val="39E54C2C"/>
    <w:multiLevelType w:val="hybridMultilevel"/>
    <w:tmpl w:val="E31C5BA4"/>
    <w:lvl w:ilvl="0" w:tplc="0C090005">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8">
    <w:nsid w:val="443E3A18"/>
    <w:multiLevelType w:val="hybridMultilevel"/>
    <w:tmpl w:val="DA70AA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9">
    <w:nsid w:val="48245936"/>
    <w:multiLevelType w:val="hybridMultilevel"/>
    <w:tmpl w:val="691850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9935FED"/>
    <w:multiLevelType w:val="multilevel"/>
    <w:tmpl w:val="BF40873E"/>
    <w:lvl w:ilvl="0">
      <w:start w:val="1"/>
      <w:numFmt w:val="decimal"/>
      <w:lvlText w:val="%1."/>
      <w:lvlJc w:val="left"/>
      <w:pPr>
        <w:ind w:left="450" w:hanging="45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1">
    <w:nsid w:val="49CF430A"/>
    <w:multiLevelType w:val="hybridMultilevel"/>
    <w:tmpl w:val="AAF2844E"/>
    <w:lvl w:ilvl="0" w:tplc="44ACF5CE">
      <w:start w:val="1"/>
      <w:numFmt w:val="decimal"/>
      <w:lvlText w:val="%1."/>
      <w:lvlJc w:val="left"/>
      <w:pPr>
        <w:ind w:left="720" w:hanging="360"/>
      </w:pPr>
      <w:rPr>
        <w:rFonts w:eastAsia="Calibr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4DBE4111"/>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3">
    <w:nsid w:val="57E2447C"/>
    <w:multiLevelType w:val="hybridMultilevel"/>
    <w:tmpl w:val="FD740044"/>
    <w:lvl w:ilvl="0" w:tplc="0C090005">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4">
    <w:nsid w:val="59FD149A"/>
    <w:multiLevelType w:val="hybridMultilevel"/>
    <w:tmpl w:val="9698F3DA"/>
    <w:lvl w:ilvl="0" w:tplc="0422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B9E024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6">
    <w:nsid w:val="5E954D9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7">
    <w:nsid w:val="630D30F7"/>
    <w:multiLevelType w:val="hybridMultilevel"/>
    <w:tmpl w:val="556EBCF2"/>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8">
    <w:nsid w:val="684623F4"/>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9">
    <w:nsid w:val="6CF11FF6"/>
    <w:multiLevelType w:val="hybridMultilevel"/>
    <w:tmpl w:val="91DAD0D8"/>
    <w:lvl w:ilvl="0" w:tplc="04220011">
      <w:start w:val="1"/>
      <w:numFmt w:val="decimal"/>
      <w:lvlText w:val="%1)"/>
      <w:lvlJc w:val="left"/>
      <w:pPr>
        <w:ind w:left="1070" w:hanging="360"/>
      </w:pPr>
      <w:rPr>
        <w:rFont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0">
    <w:nsid w:val="70ED710E"/>
    <w:multiLevelType w:val="hybridMultilevel"/>
    <w:tmpl w:val="050E22A0"/>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75BF6145"/>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2">
    <w:nsid w:val="767374DD"/>
    <w:multiLevelType w:val="hybridMultilevel"/>
    <w:tmpl w:val="D090BDB8"/>
    <w:lvl w:ilvl="0" w:tplc="889662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3">
    <w:nsid w:val="770B335B"/>
    <w:multiLevelType w:val="multilevel"/>
    <w:tmpl w:val="DAF694FA"/>
    <w:lvl w:ilvl="0">
      <w:start w:val="1"/>
      <w:numFmt w:val="decimal"/>
      <w:lvlText w:val="%1."/>
      <w:lvlJc w:val="left"/>
      <w:pPr>
        <w:ind w:left="1070" w:hanging="360"/>
      </w:pPr>
      <w:rPr>
        <w:rFonts w:hint="default"/>
        <w:b/>
        <w:i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34">
    <w:nsid w:val="77FC4598"/>
    <w:multiLevelType w:val="hybridMultilevel"/>
    <w:tmpl w:val="42228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28"/>
  </w:num>
  <w:num w:numId="4">
    <w:abstractNumId w:val="31"/>
  </w:num>
  <w:num w:numId="5">
    <w:abstractNumId w:val="25"/>
  </w:num>
  <w:num w:numId="6">
    <w:abstractNumId w:val="22"/>
  </w:num>
  <w:num w:numId="7">
    <w:abstractNumId w:val="11"/>
  </w:num>
  <w:num w:numId="8">
    <w:abstractNumId w:val="26"/>
  </w:num>
  <w:num w:numId="9">
    <w:abstractNumId w:val="7"/>
  </w:num>
  <w:num w:numId="10">
    <w:abstractNumId w:val="3"/>
  </w:num>
  <w:num w:numId="11">
    <w:abstractNumId w:val="1"/>
  </w:num>
  <w:num w:numId="12">
    <w:abstractNumId w:val="15"/>
  </w:num>
  <w:num w:numId="13">
    <w:abstractNumId w:val="27"/>
  </w:num>
  <w:num w:numId="14">
    <w:abstractNumId w:val="10"/>
  </w:num>
  <w:num w:numId="15">
    <w:abstractNumId w:val="12"/>
  </w:num>
  <w:num w:numId="16">
    <w:abstractNumId w:val="17"/>
  </w:num>
  <w:num w:numId="17">
    <w:abstractNumId w:val="13"/>
  </w:num>
  <w:num w:numId="18">
    <w:abstractNumId w:val="23"/>
  </w:num>
  <w:num w:numId="19">
    <w:abstractNumId w:val="8"/>
  </w:num>
  <w:num w:numId="20">
    <w:abstractNumId w:val="19"/>
  </w:num>
  <w:num w:numId="21">
    <w:abstractNumId w:val="24"/>
  </w:num>
  <w:num w:numId="22">
    <w:abstractNumId w:val="29"/>
  </w:num>
  <w:num w:numId="23">
    <w:abstractNumId w:val="18"/>
  </w:num>
  <w:num w:numId="24">
    <w:abstractNumId w:val="34"/>
  </w:num>
  <w:num w:numId="25">
    <w:abstractNumId w:val="6"/>
  </w:num>
  <w:num w:numId="26">
    <w:abstractNumId w:val="4"/>
  </w:num>
  <w:num w:numId="27">
    <w:abstractNumId w:val="33"/>
  </w:num>
  <w:num w:numId="28">
    <w:abstractNumId w:val="21"/>
  </w:num>
  <w:num w:numId="29">
    <w:abstractNumId w:val="20"/>
  </w:num>
  <w:num w:numId="30">
    <w:abstractNumId w:val="0"/>
  </w:num>
  <w:num w:numId="31">
    <w:abstractNumId w:val="32"/>
  </w:num>
  <w:num w:numId="32">
    <w:abstractNumId w:val="5"/>
  </w:num>
  <w:num w:numId="33">
    <w:abstractNumId w:val="30"/>
  </w:num>
  <w:num w:numId="34">
    <w:abstractNumId w:val="2"/>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716"/>
    <w:rsid w:val="0000474B"/>
    <w:rsid w:val="0000519A"/>
    <w:rsid w:val="00010C00"/>
    <w:rsid w:val="00014399"/>
    <w:rsid w:val="000210E6"/>
    <w:rsid w:val="0002694C"/>
    <w:rsid w:val="000272EF"/>
    <w:rsid w:val="00027893"/>
    <w:rsid w:val="00027EE9"/>
    <w:rsid w:val="000307AB"/>
    <w:rsid w:val="00034815"/>
    <w:rsid w:val="00034C42"/>
    <w:rsid w:val="00036667"/>
    <w:rsid w:val="00051700"/>
    <w:rsid w:val="00052335"/>
    <w:rsid w:val="000523EB"/>
    <w:rsid w:val="00052FB1"/>
    <w:rsid w:val="00055CF4"/>
    <w:rsid w:val="000569D5"/>
    <w:rsid w:val="00056DD7"/>
    <w:rsid w:val="00057399"/>
    <w:rsid w:val="00074290"/>
    <w:rsid w:val="00075972"/>
    <w:rsid w:val="0007668E"/>
    <w:rsid w:val="00081BB3"/>
    <w:rsid w:val="00082654"/>
    <w:rsid w:val="0008355A"/>
    <w:rsid w:val="000907D0"/>
    <w:rsid w:val="0009284A"/>
    <w:rsid w:val="000A4639"/>
    <w:rsid w:val="000A46DF"/>
    <w:rsid w:val="000A4834"/>
    <w:rsid w:val="000A71DC"/>
    <w:rsid w:val="000B315A"/>
    <w:rsid w:val="000B61B9"/>
    <w:rsid w:val="000B6439"/>
    <w:rsid w:val="000C61EA"/>
    <w:rsid w:val="000D346B"/>
    <w:rsid w:val="000D3C88"/>
    <w:rsid w:val="000D700C"/>
    <w:rsid w:val="000E2C71"/>
    <w:rsid w:val="000E5301"/>
    <w:rsid w:val="000E5752"/>
    <w:rsid w:val="000E6B52"/>
    <w:rsid w:val="000F043B"/>
    <w:rsid w:val="000F31F6"/>
    <w:rsid w:val="000F51C1"/>
    <w:rsid w:val="00100044"/>
    <w:rsid w:val="00100058"/>
    <w:rsid w:val="00101468"/>
    <w:rsid w:val="001058BA"/>
    <w:rsid w:val="00106A4C"/>
    <w:rsid w:val="001144C1"/>
    <w:rsid w:val="0011461B"/>
    <w:rsid w:val="001156F9"/>
    <w:rsid w:val="00120A27"/>
    <w:rsid w:val="00124CC5"/>
    <w:rsid w:val="00127517"/>
    <w:rsid w:val="001302CD"/>
    <w:rsid w:val="00131EDF"/>
    <w:rsid w:val="00133A55"/>
    <w:rsid w:val="001358D1"/>
    <w:rsid w:val="00150938"/>
    <w:rsid w:val="00155458"/>
    <w:rsid w:val="00160BA5"/>
    <w:rsid w:val="00160D80"/>
    <w:rsid w:val="00163D30"/>
    <w:rsid w:val="00165E85"/>
    <w:rsid w:val="0016605F"/>
    <w:rsid w:val="00166BFD"/>
    <w:rsid w:val="001723EF"/>
    <w:rsid w:val="001741AF"/>
    <w:rsid w:val="001809F6"/>
    <w:rsid w:val="00181062"/>
    <w:rsid w:val="00186B8F"/>
    <w:rsid w:val="00187273"/>
    <w:rsid w:val="001A464A"/>
    <w:rsid w:val="001B066D"/>
    <w:rsid w:val="001E0066"/>
    <w:rsid w:val="001E0435"/>
    <w:rsid w:val="001E37FA"/>
    <w:rsid w:val="001E393E"/>
    <w:rsid w:val="001F00BC"/>
    <w:rsid w:val="001F0380"/>
    <w:rsid w:val="001F5EA6"/>
    <w:rsid w:val="001F6F4A"/>
    <w:rsid w:val="001F73A2"/>
    <w:rsid w:val="00200313"/>
    <w:rsid w:val="00202BB9"/>
    <w:rsid w:val="00210CB5"/>
    <w:rsid w:val="002312D2"/>
    <w:rsid w:val="00234D6A"/>
    <w:rsid w:val="00236A2D"/>
    <w:rsid w:val="00241145"/>
    <w:rsid w:val="00241560"/>
    <w:rsid w:val="00241614"/>
    <w:rsid w:val="00246745"/>
    <w:rsid w:val="002558BA"/>
    <w:rsid w:val="0025608C"/>
    <w:rsid w:val="0026159B"/>
    <w:rsid w:val="00262C57"/>
    <w:rsid w:val="00262D43"/>
    <w:rsid w:val="0027034F"/>
    <w:rsid w:val="002725B8"/>
    <w:rsid w:val="002807FD"/>
    <w:rsid w:val="00280B1F"/>
    <w:rsid w:val="00281772"/>
    <w:rsid w:val="0028338A"/>
    <w:rsid w:val="002833D9"/>
    <w:rsid w:val="002834EA"/>
    <w:rsid w:val="00283668"/>
    <w:rsid w:val="00284228"/>
    <w:rsid w:val="00284453"/>
    <w:rsid w:val="002850B6"/>
    <w:rsid w:val="00286280"/>
    <w:rsid w:val="002909A7"/>
    <w:rsid w:val="00291ADE"/>
    <w:rsid w:val="00294671"/>
    <w:rsid w:val="00294F95"/>
    <w:rsid w:val="002968B4"/>
    <w:rsid w:val="002974E1"/>
    <w:rsid w:val="002A1986"/>
    <w:rsid w:val="002A1D72"/>
    <w:rsid w:val="002A39C5"/>
    <w:rsid w:val="002A5D8A"/>
    <w:rsid w:val="002B004C"/>
    <w:rsid w:val="002B13EF"/>
    <w:rsid w:val="002B2C8D"/>
    <w:rsid w:val="002B3FDD"/>
    <w:rsid w:val="002B4305"/>
    <w:rsid w:val="002B504A"/>
    <w:rsid w:val="002C72B7"/>
    <w:rsid w:val="002D1B95"/>
    <w:rsid w:val="002D31CD"/>
    <w:rsid w:val="002D51B4"/>
    <w:rsid w:val="002D5E4E"/>
    <w:rsid w:val="002D66BD"/>
    <w:rsid w:val="002E58C8"/>
    <w:rsid w:val="002E7E54"/>
    <w:rsid w:val="002F0AA3"/>
    <w:rsid w:val="002F2E94"/>
    <w:rsid w:val="002F7AA5"/>
    <w:rsid w:val="00302CF8"/>
    <w:rsid w:val="003051A2"/>
    <w:rsid w:val="00305FC8"/>
    <w:rsid w:val="0031145B"/>
    <w:rsid w:val="00312FF9"/>
    <w:rsid w:val="00314E4F"/>
    <w:rsid w:val="00326424"/>
    <w:rsid w:val="00333DE0"/>
    <w:rsid w:val="0033596A"/>
    <w:rsid w:val="003505F4"/>
    <w:rsid w:val="0035350E"/>
    <w:rsid w:val="00354AA5"/>
    <w:rsid w:val="00355414"/>
    <w:rsid w:val="003556A6"/>
    <w:rsid w:val="003569E4"/>
    <w:rsid w:val="0037048B"/>
    <w:rsid w:val="003709B8"/>
    <w:rsid w:val="00370CEA"/>
    <w:rsid w:val="00371CAC"/>
    <w:rsid w:val="00390A86"/>
    <w:rsid w:val="00392275"/>
    <w:rsid w:val="00393857"/>
    <w:rsid w:val="00397BAE"/>
    <w:rsid w:val="00397E57"/>
    <w:rsid w:val="003A153A"/>
    <w:rsid w:val="003A1B9E"/>
    <w:rsid w:val="003B1142"/>
    <w:rsid w:val="003B1756"/>
    <w:rsid w:val="003B20F1"/>
    <w:rsid w:val="003B4DA7"/>
    <w:rsid w:val="003B5D8E"/>
    <w:rsid w:val="003C0C9E"/>
    <w:rsid w:val="003C124C"/>
    <w:rsid w:val="003C46EC"/>
    <w:rsid w:val="003C7387"/>
    <w:rsid w:val="003D2347"/>
    <w:rsid w:val="003D7597"/>
    <w:rsid w:val="003E0564"/>
    <w:rsid w:val="003E5840"/>
    <w:rsid w:val="003F0D1A"/>
    <w:rsid w:val="003F2175"/>
    <w:rsid w:val="003F495E"/>
    <w:rsid w:val="00404D5F"/>
    <w:rsid w:val="00406409"/>
    <w:rsid w:val="00414746"/>
    <w:rsid w:val="00415C3E"/>
    <w:rsid w:val="004161A6"/>
    <w:rsid w:val="00417FE9"/>
    <w:rsid w:val="0042256E"/>
    <w:rsid w:val="004244F2"/>
    <w:rsid w:val="0043007C"/>
    <w:rsid w:val="004334CC"/>
    <w:rsid w:val="004369EE"/>
    <w:rsid w:val="004413FB"/>
    <w:rsid w:val="0044419A"/>
    <w:rsid w:val="004447AD"/>
    <w:rsid w:val="00444B3F"/>
    <w:rsid w:val="00445964"/>
    <w:rsid w:val="00445DB4"/>
    <w:rsid w:val="00446888"/>
    <w:rsid w:val="004472D0"/>
    <w:rsid w:val="00450A1F"/>
    <w:rsid w:val="00454837"/>
    <w:rsid w:val="00454F61"/>
    <w:rsid w:val="0045548A"/>
    <w:rsid w:val="00460691"/>
    <w:rsid w:val="00462322"/>
    <w:rsid w:val="004672AE"/>
    <w:rsid w:val="00472D03"/>
    <w:rsid w:val="00473C7E"/>
    <w:rsid w:val="004746C8"/>
    <w:rsid w:val="0048264B"/>
    <w:rsid w:val="004845C6"/>
    <w:rsid w:val="00486FB7"/>
    <w:rsid w:val="004903A2"/>
    <w:rsid w:val="0049310C"/>
    <w:rsid w:val="004938DF"/>
    <w:rsid w:val="00497762"/>
    <w:rsid w:val="004A3B45"/>
    <w:rsid w:val="004B750E"/>
    <w:rsid w:val="004C1121"/>
    <w:rsid w:val="004C4A68"/>
    <w:rsid w:val="004C5D6D"/>
    <w:rsid w:val="004C6619"/>
    <w:rsid w:val="004C7438"/>
    <w:rsid w:val="004E1103"/>
    <w:rsid w:val="004E2BE7"/>
    <w:rsid w:val="004E365E"/>
    <w:rsid w:val="004E4E3A"/>
    <w:rsid w:val="004E6583"/>
    <w:rsid w:val="004F5587"/>
    <w:rsid w:val="005004E3"/>
    <w:rsid w:val="0050094D"/>
    <w:rsid w:val="00501A61"/>
    <w:rsid w:val="00501ADF"/>
    <w:rsid w:val="0050323E"/>
    <w:rsid w:val="00513659"/>
    <w:rsid w:val="005160C7"/>
    <w:rsid w:val="00520A53"/>
    <w:rsid w:val="00521D11"/>
    <w:rsid w:val="005329F8"/>
    <w:rsid w:val="00533338"/>
    <w:rsid w:val="00534330"/>
    <w:rsid w:val="005345AD"/>
    <w:rsid w:val="00534DF3"/>
    <w:rsid w:val="00535D07"/>
    <w:rsid w:val="00546DCA"/>
    <w:rsid w:val="00551F6B"/>
    <w:rsid w:val="00553120"/>
    <w:rsid w:val="0055345E"/>
    <w:rsid w:val="005552F5"/>
    <w:rsid w:val="00556A4D"/>
    <w:rsid w:val="00556F9A"/>
    <w:rsid w:val="00560461"/>
    <w:rsid w:val="0056485C"/>
    <w:rsid w:val="005652F6"/>
    <w:rsid w:val="00567578"/>
    <w:rsid w:val="00571EC2"/>
    <w:rsid w:val="005723C1"/>
    <w:rsid w:val="005755DA"/>
    <w:rsid w:val="00575C5B"/>
    <w:rsid w:val="00576216"/>
    <w:rsid w:val="00583BC0"/>
    <w:rsid w:val="00586CC0"/>
    <w:rsid w:val="00587368"/>
    <w:rsid w:val="00593E43"/>
    <w:rsid w:val="00594071"/>
    <w:rsid w:val="00595B28"/>
    <w:rsid w:val="005B46DD"/>
    <w:rsid w:val="005C23A9"/>
    <w:rsid w:val="005D3834"/>
    <w:rsid w:val="005D6BEB"/>
    <w:rsid w:val="005F2281"/>
    <w:rsid w:val="005F67BC"/>
    <w:rsid w:val="005F6DFD"/>
    <w:rsid w:val="0060297E"/>
    <w:rsid w:val="00617D3F"/>
    <w:rsid w:val="0062009E"/>
    <w:rsid w:val="00620514"/>
    <w:rsid w:val="0062156D"/>
    <w:rsid w:val="006263BC"/>
    <w:rsid w:val="00627291"/>
    <w:rsid w:val="00632F10"/>
    <w:rsid w:val="00633769"/>
    <w:rsid w:val="0064278F"/>
    <w:rsid w:val="00642F75"/>
    <w:rsid w:val="00643F63"/>
    <w:rsid w:val="006515E5"/>
    <w:rsid w:val="00652CFC"/>
    <w:rsid w:val="00653BA5"/>
    <w:rsid w:val="00654169"/>
    <w:rsid w:val="006546B7"/>
    <w:rsid w:val="00655B95"/>
    <w:rsid w:val="00656229"/>
    <w:rsid w:val="006578AE"/>
    <w:rsid w:val="00657907"/>
    <w:rsid w:val="006622F8"/>
    <w:rsid w:val="00662990"/>
    <w:rsid w:val="00663731"/>
    <w:rsid w:val="00665FF9"/>
    <w:rsid w:val="0067688D"/>
    <w:rsid w:val="006779E6"/>
    <w:rsid w:val="00681779"/>
    <w:rsid w:val="00683A86"/>
    <w:rsid w:val="00692222"/>
    <w:rsid w:val="0069279E"/>
    <w:rsid w:val="0069432E"/>
    <w:rsid w:val="00694CB1"/>
    <w:rsid w:val="00697BE1"/>
    <w:rsid w:val="006A2363"/>
    <w:rsid w:val="006A32E8"/>
    <w:rsid w:val="006A4E94"/>
    <w:rsid w:val="006A4ECC"/>
    <w:rsid w:val="006A7ABF"/>
    <w:rsid w:val="006C37D7"/>
    <w:rsid w:val="006C3E55"/>
    <w:rsid w:val="006C4793"/>
    <w:rsid w:val="006D1F1C"/>
    <w:rsid w:val="006D58CC"/>
    <w:rsid w:val="006D675C"/>
    <w:rsid w:val="006F1635"/>
    <w:rsid w:val="006F4836"/>
    <w:rsid w:val="006F7582"/>
    <w:rsid w:val="006F78CE"/>
    <w:rsid w:val="0070029E"/>
    <w:rsid w:val="00713718"/>
    <w:rsid w:val="00714042"/>
    <w:rsid w:val="00715AA1"/>
    <w:rsid w:val="007249AF"/>
    <w:rsid w:val="0073073F"/>
    <w:rsid w:val="00730E61"/>
    <w:rsid w:val="00736182"/>
    <w:rsid w:val="007404E0"/>
    <w:rsid w:val="00743EA5"/>
    <w:rsid w:val="00750494"/>
    <w:rsid w:val="00751162"/>
    <w:rsid w:val="0075307B"/>
    <w:rsid w:val="007577F2"/>
    <w:rsid w:val="00763379"/>
    <w:rsid w:val="00771A44"/>
    <w:rsid w:val="007744DA"/>
    <w:rsid w:val="00781B95"/>
    <w:rsid w:val="00783E3E"/>
    <w:rsid w:val="00784567"/>
    <w:rsid w:val="007923E0"/>
    <w:rsid w:val="0079358F"/>
    <w:rsid w:val="007956BC"/>
    <w:rsid w:val="00797A02"/>
    <w:rsid w:val="007A1976"/>
    <w:rsid w:val="007A3075"/>
    <w:rsid w:val="007A41B8"/>
    <w:rsid w:val="007B1C7A"/>
    <w:rsid w:val="007B2E82"/>
    <w:rsid w:val="007C1C06"/>
    <w:rsid w:val="007C25D7"/>
    <w:rsid w:val="007C7453"/>
    <w:rsid w:val="007E1455"/>
    <w:rsid w:val="007F2F61"/>
    <w:rsid w:val="007F6DB8"/>
    <w:rsid w:val="00801CA6"/>
    <w:rsid w:val="008037C8"/>
    <w:rsid w:val="00810324"/>
    <w:rsid w:val="00810584"/>
    <w:rsid w:val="00811ADF"/>
    <w:rsid w:val="00811AEE"/>
    <w:rsid w:val="008122C0"/>
    <w:rsid w:val="00814811"/>
    <w:rsid w:val="0081684B"/>
    <w:rsid w:val="00816EF1"/>
    <w:rsid w:val="00820A22"/>
    <w:rsid w:val="00825173"/>
    <w:rsid w:val="008332BD"/>
    <w:rsid w:val="00835E01"/>
    <w:rsid w:val="0084066D"/>
    <w:rsid w:val="00841FE7"/>
    <w:rsid w:val="00842265"/>
    <w:rsid w:val="00855639"/>
    <w:rsid w:val="00856C2E"/>
    <w:rsid w:val="00862B40"/>
    <w:rsid w:val="008640D5"/>
    <w:rsid w:val="00867981"/>
    <w:rsid w:val="00867CE0"/>
    <w:rsid w:val="00873389"/>
    <w:rsid w:val="0087367F"/>
    <w:rsid w:val="008766E6"/>
    <w:rsid w:val="00877836"/>
    <w:rsid w:val="00880F20"/>
    <w:rsid w:val="008829BE"/>
    <w:rsid w:val="008836ED"/>
    <w:rsid w:val="00890FE6"/>
    <w:rsid w:val="0089101D"/>
    <w:rsid w:val="008A0679"/>
    <w:rsid w:val="008A0DCE"/>
    <w:rsid w:val="008A1EB9"/>
    <w:rsid w:val="008A3FDF"/>
    <w:rsid w:val="008A539E"/>
    <w:rsid w:val="008B2542"/>
    <w:rsid w:val="008B26B3"/>
    <w:rsid w:val="008B6D21"/>
    <w:rsid w:val="008D183B"/>
    <w:rsid w:val="008D1B07"/>
    <w:rsid w:val="008D26A1"/>
    <w:rsid w:val="008D52B3"/>
    <w:rsid w:val="008D58DC"/>
    <w:rsid w:val="008D74F6"/>
    <w:rsid w:val="008E0A22"/>
    <w:rsid w:val="008E0EEB"/>
    <w:rsid w:val="008F1655"/>
    <w:rsid w:val="008F3AE2"/>
    <w:rsid w:val="008F7242"/>
    <w:rsid w:val="00905DFD"/>
    <w:rsid w:val="0091215D"/>
    <w:rsid w:val="00912F9C"/>
    <w:rsid w:val="00913937"/>
    <w:rsid w:val="00915A30"/>
    <w:rsid w:val="00915F1E"/>
    <w:rsid w:val="009213AB"/>
    <w:rsid w:val="009224DD"/>
    <w:rsid w:val="00923096"/>
    <w:rsid w:val="00926954"/>
    <w:rsid w:val="009330FE"/>
    <w:rsid w:val="00941359"/>
    <w:rsid w:val="00941921"/>
    <w:rsid w:val="009516FD"/>
    <w:rsid w:val="0095461B"/>
    <w:rsid w:val="009568D6"/>
    <w:rsid w:val="00962012"/>
    <w:rsid w:val="00962F28"/>
    <w:rsid w:val="00962F47"/>
    <w:rsid w:val="00966252"/>
    <w:rsid w:val="009703F2"/>
    <w:rsid w:val="00970A48"/>
    <w:rsid w:val="00980B94"/>
    <w:rsid w:val="00985677"/>
    <w:rsid w:val="00990BD4"/>
    <w:rsid w:val="00990C45"/>
    <w:rsid w:val="009924F0"/>
    <w:rsid w:val="009A19B9"/>
    <w:rsid w:val="009A6BFB"/>
    <w:rsid w:val="009B0F92"/>
    <w:rsid w:val="009B1743"/>
    <w:rsid w:val="009B3360"/>
    <w:rsid w:val="009B7AD9"/>
    <w:rsid w:val="009C0022"/>
    <w:rsid w:val="009C06E7"/>
    <w:rsid w:val="009C6964"/>
    <w:rsid w:val="009D36CC"/>
    <w:rsid w:val="009D3FAA"/>
    <w:rsid w:val="009D4188"/>
    <w:rsid w:val="009D4CEB"/>
    <w:rsid w:val="009D4F20"/>
    <w:rsid w:val="009D7B14"/>
    <w:rsid w:val="009E05F4"/>
    <w:rsid w:val="009E15F3"/>
    <w:rsid w:val="009E19F0"/>
    <w:rsid w:val="009E34E5"/>
    <w:rsid w:val="009E5D35"/>
    <w:rsid w:val="009E6321"/>
    <w:rsid w:val="009F5ECF"/>
    <w:rsid w:val="009F6EBF"/>
    <w:rsid w:val="009F7149"/>
    <w:rsid w:val="009F7203"/>
    <w:rsid w:val="009F79C4"/>
    <w:rsid w:val="00A00288"/>
    <w:rsid w:val="00A0106A"/>
    <w:rsid w:val="00A014FB"/>
    <w:rsid w:val="00A0290B"/>
    <w:rsid w:val="00A117AD"/>
    <w:rsid w:val="00A21C57"/>
    <w:rsid w:val="00A27D7C"/>
    <w:rsid w:val="00A34724"/>
    <w:rsid w:val="00A36E2E"/>
    <w:rsid w:val="00A372A0"/>
    <w:rsid w:val="00A43314"/>
    <w:rsid w:val="00A43436"/>
    <w:rsid w:val="00A53302"/>
    <w:rsid w:val="00A5427A"/>
    <w:rsid w:val="00A622AB"/>
    <w:rsid w:val="00A7020A"/>
    <w:rsid w:val="00A70BA0"/>
    <w:rsid w:val="00A724E3"/>
    <w:rsid w:val="00A72A5D"/>
    <w:rsid w:val="00A73E7E"/>
    <w:rsid w:val="00A80B59"/>
    <w:rsid w:val="00A82F33"/>
    <w:rsid w:val="00A83415"/>
    <w:rsid w:val="00A85979"/>
    <w:rsid w:val="00A909A5"/>
    <w:rsid w:val="00A92A70"/>
    <w:rsid w:val="00A92B16"/>
    <w:rsid w:val="00A92C7C"/>
    <w:rsid w:val="00A95A58"/>
    <w:rsid w:val="00AA0031"/>
    <w:rsid w:val="00AA4C8C"/>
    <w:rsid w:val="00AA6021"/>
    <w:rsid w:val="00AA7E3F"/>
    <w:rsid w:val="00AB4C65"/>
    <w:rsid w:val="00AC4233"/>
    <w:rsid w:val="00AD1025"/>
    <w:rsid w:val="00AD2697"/>
    <w:rsid w:val="00AE5CA0"/>
    <w:rsid w:val="00AE5FED"/>
    <w:rsid w:val="00AF37E4"/>
    <w:rsid w:val="00B01CF3"/>
    <w:rsid w:val="00B0424C"/>
    <w:rsid w:val="00B049CF"/>
    <w:rsid w:val="00B1040F"/>
    <w:rsid w:val="00B2030E"/>
    <w:rsid w:val="00B243FD"/>
    <w:rsid w:val="00B248DC"/>
    <w:rsid w:val="00B30BD9"/>
    <w:rsid w:val="00B32359"/>
    <w:rsid w:val="00B32619"/>
    <w:rsid w:val="00B369C9"/>
    <w:rsid w:val="00B37FAE"/>
    <w:rsid w:val="00B4134D"/>
    <w:rsid w:val="00B42BFE"/>
    <w:rsid w:val="00B5135D"/>
    <w:rsid w:val="00B54D12"/>
    <w:rsid w:val="00B55A9C"/>
    <w:rsid w:val="00B61540"/>
    <w:rsid w:val="00B6626F"/>
    <w:rsid w:val="00B66921"/>
    <w:rsid w:val="00B74754"/>
    <w:rsid w:val="00B811C3"/>
    <w:rsid w:val="00B838CD"/>
    <w:rsid w:val="00B87238"/>
    <w:rsid w:val="00B9427F"/>
    <w:rsid w:val="00B956DB"/>
    <w:rsid w:val="00BA3976"/>
    <w:rsid w:val="00BA433F"/>
    <w:rsid w:val="00BA47D1"/>
    <w:rsid w:val="00BA6A5D"/>
    <w:rsid w:val="00BB1E1D"/>
    <w:rsid w:val="00BB21C0"/>
    <w:rsid w:val="00BB373C"/>
    <w:rsid w:val="00BC29FE"/>
    <w:rsid w:val="00BC6294"/>
    <w:rsid w:val="00BC6A7C"/>
    <w:rsid w:val="00BD4E35"/>
    <w:rsid w:val="00BE2055"/>
    <w:rsid w:val="00BE731E"/>
    <w:rsid w:val="00C027DC"/>
    <w:rsid w:val="00C0564D"/>
    <w:rsid w:val="00C12576"/>
    <w:rsid w:val="00C160E7"/>
    <w:rsid w:val="00C16775"/>
    <w:rsid w:val="00C21188"/>
    <w:rsid w:val="00C221F1"/>
    <w:rsid w:val="00C22F11"/>
    <w:rsid w:val="00C236E6"/>
    <w:rsid w:val="00C242BA"/>
    <w:rsid w:val="00C24813"/>
    <w:rsid w:val="00C36E1E"/>
    <w:rsid w:val="00C37CC8"/>
    <w:rsid w:val="00C4320E"/>
    <w:rsid w:val="00C43B58"/>
    <w:rsid w:val="00C46AEB"/>
    <w:rsid w:val="00C61BC8"/>
    <w:rsid w:val="00C62465"/>
    <w:rsid w:val="00C632C8"/>
    <w:rsid w:val="00C6452A"/>
    <w:rsid w:val="00C64847"/>
    <w:rsid w:val="00C666F7"/>
    <w:rsid w:val="00C678BA"/>
    <w:rsid w:val="00C67C76"/>
    <w:rsid w:val="00C730B0"/>
    <w:rsid w:val="00C74DDD"/>
    <w:rsid w:val="00C75140"/>
    <w:rsid w:val="00C772AB"/>
    <w:rsid w:val="00C772C3"/>
    <w:rsid w:val="00C77A9A"/>
    <w:rsid w:val="00C81DD1"/>
    <w:rsid w:val="00C832D7"/>
    <w:rsid w:val="00C90121"/>
    <w:rsid w:val="00CA26F6"/>
    <w:rsid w:val="00CA362D"/>
    <w:rsid w:val="00CA3816"/>
    <w:rsid w:val="00CB1A8A"/>
    <w:rsid w:val="00CC2E2B"/>
    <w:rsid w:val="00CC5872"/>
    <w:rsid w:val="00CC63DF"/>
    <w:rsid w:val="00CD3793"/>
    <w:rsid w:val="00CD4148"/>
    <w:rsid w:val="00CD5FF9"/>
    <w:rsid w:val="00CF2479"/>
    <w:rsid w:val="00CF4614"/>
    <w:rsid w:val="00D00382"/>
    <w:rsid w:val="00D023EB"/>
    <w:rsid w:val="00D12926"/>
    <w:rsid w:val="00D12F61"/>
    <w:rsid w:val="00D1528E"/>
    <w:rsid w:val="00D23473"/>
    <w:rsid w:val="00D349D6"/>
    <w:rsid w:val="00D3616C"/>
    <w:rsid w:val="00D44278"/>
    <w:rsid w:val="00D57999"/>
    <w:rsid w:val="00D63871"/>
    <w:rsid w:val="00D64457"/>
    <w:rsid w:val="00D65208"/>
    <w:rsid w:val="00D674F6"/>
    <w:rsid w:val="00D70BE1"/>
    <w:rsid w:val="00D72900"/>
    <w:rsid w:val="00D72FCE"/>
    <w:rsid w:val="00D7622B"/>
    <w:rsid w:val="00D76256"/>
    <w:rsid w:val="00D82F4B"/>
    <w:rsid w:val="00D83846"/>
    <w:rsid w:val="00D83D2A"/>
    <w:rsid w:val="00D92ADF"/>
    <w:rsid w:val="00DA0066"/>
    <w:rsid w:val="00DA07E9"/>
    <w:rsid w:val="00DA17AF"/>
    <w:rsid w:val="00DA1A4B"/>
    <w:rsid w:val="00DA78D2"/>
    <w:rsid w:val="00DB0DE1"/>
    <w:rsid w:val="00DB17AA"/>
    <w:rsid w:val="00DB706C"/>
    <w:rsid w:val="00DC1564"/>
    <w:rsid w:val="00DC1AB3"/>
    <w:rsid w:val="00DC758F"/>
    <w:rsid w:val="00DD3FF0"/>
    <w:rsid w:val="00DE224C"/>
    <w:rsid w:val="00DE37AE"/>
    <w:rsid w:val="00DE49DB"/>
    <w:rsid w:val="00DE72D2"/>
    <w:rsid w:val="00DF09E8"/>
    <w:rsid w:val="00E14EAC"/>
    <w:rsid w:val="00E15FF9"/>
    <w:rsid w:val="00E26445"/>
    <w:rsid w:val="00E26E22"/>
    <w:rsid w:val="00E35D06"/>
    <w:rsid w:val="00E3769F"/>
    <w:rsid w:val="00E42635"/>
    <w:rsid w:val="00E43B32"/>
    <w:rsid w:val="00E44A26"/>
    <w:rsid w:val="00E546D1"/>
    <w:rsid w:val="00E557B7"/>
    <w:rsid w:val="00E55835"/>
    <w:rsid w:val="00E55E30"/>
    <w:rsid w:val="00E5757D"/>
    <w:rsid w:val="00E61ACB"/>
    <w:rsid w:val="00E66B4C"/>
    <w:rsid w:val="00E729CD"/>
    <w:rsid w:val="00E752C1"/>
    <w:rsid w:val="00E809DB"/>
    <w:rsid w:val="00E81177"/>
    <w:rsid w:val="00E82D00"/>
    <w:rsid w:val="00E85B7D"/>
    <w:rsid w:val="00E90213"/>
    <w:rsid w:val="00E9224F"/>
    <w:rsid w:val="00E93EEA"/>
    <w:rsid w:val="00E97AB4"/>
    <w:rsid w:val="00EA3FA1"/>
    <w:rsid w:val="00EB0820"/>
    <w:rsid w:val="00EB1DA5"/>
    <w:rsid w:val="00EB3C00"/>
    <w:rsid w:val="00EB5751"/>
    <w:rsid w:val="00EB58DF"/>
    <w:rsid w:val="00EB75B7"/>
    <w:rsid w:val="00EC116E"/>
    <w:rsid w:val="00EC2300"/>
    <w:rsid w:val="00EC30FF"/>
    <w:rsid w:val="00EC324B"/>
    <w:rsid w:val="00EC5151"/>
    <w:rsid w:val="00EC581A"/>
    <w:rsid w:val="00ED044C"/>
    <w:rsid w:val="00ED2B3C"/>
    <w:rsid w:val="00EE215C"/>
    <w:rsid w:val="00EE42F2"/>
    <w:rsid w:val="00EE4EE0"/>
    <w:rsid w:val="00EE6ABA"/>
    <w:rsid w:val="00EE774B"/>
    <w:rsid w:val="00EE7AAB"/>
    <w:rsid w:val="00EF2FE4"/>
    <w:rsid w:val="00EF38E8"/>
    <w:rsid w:val="00EF59E6"/>
    <w:rsid w:val="00EF7E07"/>
    <w:rsid w:val="00F067C4"/>
    <w:rsid w:val="00F1084A"/>
    <w:rsid w:val="00F109A5"/>
    <w:rsid w:val="00F11C4B"/>
    <w:rsid w:val="00F13468"/>
    <w:rsid w:val="00F32501"/>
    <w:rsid w:val="00F32716"/>
    <w:rsid w:val="00F33136"/>
    <w:rsid w:val="00F36EAF"/>
    <w:rsid w:val="00F425CA"/>
    <w:rsid w:val="00F42DE6"/>
    <w:rsid w:val="00F50D58"/>
    <w:rsid w:val="00F51467"/>
    <w:rsid w:val="00F54366"/>
    <w:rsid w:val="00F54B31"/>
    <w:rsid w:val="00F61FFF"/>
    <w:rsid w:val="00F624E6"/>
    <w:rsid w:val="00F67CE5"/>
    <w:rsid w:val="00F67D6C"/>
    <w:rsid w:val="00F76FDE"/>
    <w:rsid w:val="00F77A45"/>
    <w:rsid w:val="00F86157"/>
    <w:rsid w:val="00F963F2"/>
    <w:rsid w:val="00FA2659"/>
    <w:rsid w:val="00FA6B7B"/>
    <w:rsid w:val="00FA7F1A"/>
    <w:rsid w:val="00FC07F8"/>
    <w:rsid w:val="00FC6152"/>
    <w:rsid w:val="00FC6277"/>
    <w:rsid w:val="00FD0DFE"/>
    <w:rsid w:val="00FD298B"/>
    <w:rsid w:val="00FD4CF8"/>
    <w:rsid w:val="00FE703F"/>
    <w:rsid w:val="00FF1C01"/>
    <w:rsid w:val="00FF484C"/>
    <w:rsid w:val="00FF6A3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33F"/>
    <w:rPr>
      <w:sz w:val="24"/>
      <w:szCs w:val="24"/>
    </w:rPr>
  </w:style>
  <w:style w:type="paragraph" w:styleId="1">
    <w:name w:val="heading 1"/>
    <w:basedOn w:val="a"/>
    <w:next w:val="a"/>
    <w:link w:val="10"/>
    <w:uiPriority w:val="9"/>
    <w:qFormat/>
    <w:rsid w:val="00BA433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BA433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BA433F"/>
    <w:pPr>
      <w:keepNext/>
      <w:spacing w:before="240" w:after="60"/>
      <w:outlineLvl w:val="2"/>
    </w:pPr>
    <w:rPr>
      <w:rFonts w:asciiTheme="majorHAnsi" w:eastAsiaTheme="majorEastAsia" w:hAnsiTheme="majorHAnsi" w:cs="Arial"/>
      <w:b/>
      <w:bCs/>
      <w:sz w:val="26"/>
      <w:szCs w:val="26"/>
    </w:rPr>
  </w:style>
  <w:style w:type="paragraph" w:styleId="4">
    <w:name w:val="heading 4"/>
    <w:basedOn w:val="a"/>
    <w:next w:val="a"/>
    <w:link w:val="40"/>
    <w:uiPriority w:val="9"/>
    <w:unhideWhenUsed/>
    <w:qFormat/>
    <w:rsid w:val="00BA433F"/>
    <w:pPr>
      <w:keepNext/>
      <w:spacing w:before="240" w:after="60"/>
      <w:outlineLvl w:val="3"/>
    </w:pPr>
    <w:rPr>
      <w:b/>
      <w:bCs/>
      <w:sz w:val="28"/>
      <w:szCs w:val="28"/>
    </w:rPr>
  </w:style>
  <w:style w:type="paragraph" w:styleId="5">
    <w:name w:val="heading 5"/>
    <w:basedOn w:val="a"/>
    <w:next w:val="a"/>
    <w:link w:val="50"/>
    <w:uiPriority w:val="9"/>
    <w:unhideWhenUsed/>
    <w:qFormat/>
    <w:rsid w:val="00BA433F"/>
    <w:pPr>
      <w:spacing w:before="240" w:after="60"/>
      <w:outlineLvl w:val="4"/>
    </w:pPr>
    <w:rPr>
      <w:b/>
      <w:bCs/>
      <w:i/>
      <w:iCs/>
      <w:sz w:val="26"/>
      <w:szCs w:val="26"/>
    </w:rPr>
  </w:style>
  <w:style w:type="paragraph" w:styleId="6">
    <w:name w:val="heading 6"/>
    <w:basedOn w:val="a"/>
    <w:next w:val="a"/>
    <w:link w:val="60"/>
    <w:uiPriority w:val="9"/>
    <w:unhideWhenUsed/>
    <w:qFormat/>
    <w:rsid w:val="00BA433F"/>
    <w:pPr>
      <w:spacing w:before="240" w:after="60"/>
      <w:outlineLvl w:val="5"/>
    </w:pPr>
    <w:rPr>
      <w:b/>
      <w:bCs/>
      <w:sz w:val="22"/>
      <w:szCs w:val="22"/>
    </w:rPr>
  </w:style>
  <w:style w:type="paragraph" w:styleId="7">
    <w:name w:val="heading 7"/>
    <w:basedOn w:val="a"/>
    <w:next w:val="a"/>
    <w:link w:val="70"/>
    <w:uiPriority w:val="9"/>
    <w:unhideWhenUsed/>
    <w:qFormat/>
    <w:rsid w:val="00BA433F"/>
    <w:pPr>
      <w:spacing w:before="240" w:after="60"/>
      <w:outlineLvl w:val="6"/>
    </w:pPr>
  </w:style>
  <w:style w:type="paragraph" w:styleId="8">
    <w:name w:val="heading 8"/>
    <w:basedOn w:val="a"/>
    <w:next w:val="a"/>
    <w:link w:val="80"/>
    <w:uiPriority w:val="9"/>
    <w:unhideWhenUsed/>
    <w:qFormat/>
    <w:rsid w:val="00BA433F"/>
    <w:pPr>
      <w:spacing w:before="240" w:after="60"/>
      <w:outlineLvl w:val="7"/>
    </w:pPr>
    <w:rPr>
      <w:i/>
      <w:iCs/>
    </w:rPr>
  </w:style>
  <w:style w:type="paragraph" w:styleId="9">
    <w:name w:val="heading 9"/>
    <w:basedOn w:val="a"/>
    <w:next w:val="a"/>
    <w:link w:val="90"/>
    <w:uiPriority w:val="9"/>
    <w:semiHidden/>
    <w:unhideWhenUsed/>
    <w:qFormat/>
    <w:rsid w:val="00BA433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E0A22"/>
    <w:pPr>
      <w:spacing w:before="100" w:beforeAutospacing="1" w:after="100" w:afterAutospacing="1"/>
    </w:pPr>
    <w:rPr>
      <w:lang w:val="ru-RU"/>
    </w:rPr>
  </w:style>
  <w:style w:type="paragraph" w:styleId="31">
    <w:name w:val="Body Text 3"/>
    <w:basedOn w:val="a"/>
    <w:rsid w:val="00663731"/>
    <w:pPr>
      <w:jc w:val="both"/>
    </w:pPr>
    <w:rPr>
      <w:rFonts w:eastAsia="Times New Roman"/>
      <w:sz w:val="26"/>
      <w:lang w:val="ru-RU"/>
    </w:rPr>
  </w:style>
  <w:style w:type="paragraph" w:styleId="a4">
    <w:name w:val="header"/>
    <w:basedOn w:val="a"/>
    <w:link w:val="a5"/>
    <w:uiPriority w:val="99"/>
    <w:rsid w:val="00663731"/>
    <w:pPr>
      <w:tabs>
        <w:tab w:val="center" w:pos="4153"/>
        <w:tab w:val="right" w:pos="8306"/>
      </w:tabs>
    </w:pPr>
    <w:rPr>
      <w:rFonts w:eastAsia="Times New Roman"/>
      <w:lang w:val="ru-RU"/>
    </w:rPr>
  </w:style>
  <w:style w:type="paragraph" w:styleId="a6">
    <w:name w:val="Body Text Indent"/>
    <w:basedOn w:val="a"/>
    <w:rsid w:val="00663731"/>
    <w:pPr>
      <w:spacing w:after="120"/>
      <w:ind w:left="283"/>
    </w:pPr>
    <w:rPr>
      <w:rFonts w:eastAsia="Times New Roman"/>
      <w:lang w:val="ru-RU"/>
    </w:rPr>
  </w:style>
  <w:style w:type="character" w:customStyle="1" w:styleId="hps">
    <w:name w:val="hps"/>
    <w:basedOn w:val="a0"/>
    <w:rsid w:val="00663731"/>
  </w:style>
  <w:style w:type="paragraph" w:customStyle="1" w:styleId="rvps2">
    <w:name w:val="rvps2"/>
    <w:basedOn w:val="a"/>
    <w:rsid w:val="00663731"/>
    <w:pPr>
      <w:spacing w:before="100" w:beforeAutospacing="1" w:after="100" w:afterAutospacing="1"/>
    </w:pPr>
    <w:rPr>
      <w:rFonts w:eastAsia="Times New Roman"/>
      <w:lang w:eastAsia="uk-UA"/>
    </w:rPr>
  </w:style>
  <w:style w:type="character" w:customStyle="1" w:styleId="rvts64">
    <w:name w:val="rvts64"/>
    <w:rsid w:val="00663731"/>
  </w:style>
  <w:style w:type="character" w:customStyle="1" w:styleId="apple-converted-space">
    <w:name w:val="apple-converted-space"/>
    <w:basedOn w:val="a0"/>
    <w:rsid w:val="00663731"/>
  </w:style>
  <w:style w:type="character" w:customStyle="1" w:styleId="rvts9">
    <w:name w:val="rvts9"/>
    <w:rsid w:val="00663731"/>
  </w:style>
  <w:style w:type="paragraph" w:customStyle="1" w:styleId="11">
    <w:name w:val="Абзац списка1"/>
    <w:basedOn w:val="a"/>
    <w:rsid w:val="00663731"/>
    <w:pPr>
      <w:ind w:left="708"/>
    </w:pPr>
    <w:rPr>
      <w:rFonts w:eastAsia="Times New Roman"/>
    </w:rPr>
  </w:style>
  <w:style w:type="table" w:styleId="a7">
    <w:name w:val="Table Grid"/>
    <w:basedOn w:val="a1"/>
    <w:rsid w:val="006637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00">
    <w:name w:val="a0"/>
    <w:basedOn w:val="a0"/>
    <w:rsid w:val="00663731"/>
  </w:style>
  <w:style w:type="paragraph" w:styleId="a8">
    <w:name w:val="Balloon Text"/>
    <w:basedOn w:val="a"/>
    <w:link w:val="a9"/>
    <w:rsid w:val="00A724E3"/>
    <w:rPr>
      <w:rFonts w:ascii="Tahoma" w:hAnsi="Tahoma" w:cs="Tahoma"/>
      <w:sz w:val="16"/>
      <w:szCs w:val="16"/>
    </w:rPr>
  </w:style>
  <w:style w:type="character" w:customStyle="1" w:styleId="a9">
    <w:name w:val="Текст выноски Знак"/>
    <w:link w:val="a8"/>
    <w:rsid w:val="00A724E3"/>
    <w:rPr>
      <w:rFonts w:ascii="Tahoma" w:eastAsia="Calibri" w:hAnsi="Tahoma" w:cs="Tahoma"/>
      <w:sz w:val="16"/>
      <w:szCs w:val="16"/>
      <w:lang w:eastAsia="ru-RU"/>
    </w:rPr>
  </w:style>
  <w:style w:type="character" w:styleId="aa">
    <w:name w:val="annotation reference"/>
    <w:semiHidden/>
    <w:rsid w:val="00F77A45"/>
    <w:rPr>
      <w:sz w:val="16"/>
      <w:szCs w:val="16"/>
    </w:rPr>
  </w:style>
  <w:style w:type="paragraph" w:styleId="ab">
    <w:name w:val="annotation text"/>
    <w:basedOn w:val="a"/>
    <w:link w:val="ac"/>
    <w:semiHidden/>
    <w:rsid w:val="00F77A45"/>
  </w:style>
  <w:style w:type="paragraph" w:styleId="ad">
    <w:name w:val="annotation subject"/>
    <w:basedOn w:val="ab"/>
    <w:next w:val="ab"/>
    <w:semiHidden/>
    <w:rsid w:val="00F77A45"/>
    <w:rPr>
      <w:b/>
      <w:bCs/>
    </w:rPr>
  </w:style>
  <w:style w:type="character" w:customStyle="1" w:styleId="ac">
    <w:name w:val="Текст примечания Знак"/>
    <w:link w:val="ab"/>
    <w:semiHidden/>
    <w:rsid w:val="001058BA"/>
    <w:rPr>
      <w:rFonts w:eastAsia="Calibri"/>
      <w:lang w:eastAsia="ru-RU"/>
    </w:rPr>
  </w:style>
  <w:style w:type="paragraph" w:styleId="ae">
    <w:name w:val="footnote text"/>
    <w:basedOn w:val="a"/>
    <w:link w:val="af"/>
    <w:autoRedefine/>
    <w:rsid w:val="007A1976"/>
    <w:pPr>
      <w:widowControl w:val="0"/>
      <w:tabs>
        <w:tab w:val="left" w:pos="284"/>
      </w:tabs>
      <w:ind w:left="284" w:hanging="284"/>
      <w:jc w:val="both"/>
    </w:pPr>
    <w:rPr>
      <w:spacing w:val="-4"/>
      <w:szCs w:val="22"/>
      <w:lang w:val="en-GB"/>
    </w:rPr>
  </w:style>
  <w:style w:type="character" w:customStyle="1" w:styleId="FootnoteTextChar">
    <w:name w:val="Footnote Text Char"/>
    <w:rsid w:val="007A1976"/>
    <w:rPr>
      <w:rFonts w:eastAsia="Calibri"/>
      <w:sz w:val="24"/>
      <w:szCs w:val="24"/>
      <w:lang w:val="uk-UA" w:eastAsia="ru-RU"/>
    </w:rPr>
  </w:style>
  <w:style w:type="character" w:styleId="af0">
    <w:name w:val="footnote reference"/>
    <w:link w:val="Char2"/>
    <w:qFormat/>
    <w:rsid w:val="007A1976"/>
    <w:rPr>
      <w:sz w:val="22"/>
      <w:szCs w:val="16"/>
      <w:vertAlign w:val="superscript"/>
    </w:rPr>
  </w:style>
  <w:style w:type="paragraph" w:customStyle="1" w:styleId="Char2">
    <w:name w:val="Char2"/>
    <w:basedOn w:val="a"/>
    <w:link w:val="af0"/>
    <w:rsid w:val="007A1976"/>
    <w:pPr>
      <w:spacing w:after="160" w:line="240" w:lineRule="exact"/>
    </w:pPr>
    <w:rPr>
      <w:rFonts w:eastAsia="Times New Roman"/>
      <w:sz w:val="22"/>
      <w:szCs w:val="16"/>
      <w:vertAlign w:val="superscript"/>
    </w:rPr>
  </w:style>
  <w:style w:type="paragraph" w:styleId="af1">
    <w:name w:val="Title"/>
    <w:basedOn w:val="a"/>
    <w:next w:val="a"/>
    <w:link w:val="af2"/>
    <w:uiPriority w:val="10"/>
    <w:qFormat/>
    <w:rsid w:val="00BA433F"/>
    <w:pPr>
      <w:spacing w:before="240" w:after="60"/>
      <w:jc w:val="center"/>
      <w:outlineLvl w:val="0"/>
    </w:pPr>
    <w:rPr>
      <w:rFonts w:asciiTheme="majorHAnsi" w:eastAsiaTheme="majorEastAsia" w:hAnsiTheme="majorHAnsi"/>
      <w:b/>
      <w:bCs/>
      <w:kern w:val="28"/>
      <w:sz w:val="32"/>
      <w:szCs w:val="32"/>
    </w:rPr>
  </w:style>
  <w:style w:type="character" w:customStyle="1" w:styleId="af2">
    <w:name w:val="Название Знак"/>
    <w:basedOn w:val="a0"/>
    <w:link w:val="af1"/>
    <w:uiPriority w:val="10"/>
    <w:rsid w:val="00BA433F"/>
    <w:rPr>
      <w:rFonts w:asciiTheme="majorHAnsi" w:eastAsiaTheme="majorEastAsia" w:hAnsiTheme="majorHAnsi"/>
      <w:b/>
      <w:bCs/>
      <w:kern w:val="28"/>
      <w:sz w:val="32"/>
      <w:szCs w:val="32"/>
    </w:rPr>
  </w:style>
  <w:style w:type="character" w:styleId="af3">
    <w:name w:val="Hyperlink"/>
    <w:uiPriority w:val="99"/>
    <w:rsid w:val="007A1976"/>
    <w:rPr>
      <w:color w:val="0000FF"/>
      <w:u w:val="single"/>
    </w:rPr>
  </w:style>
  <w:style w:type="paragraph" w:customStyle="1" w:styleId="SubTitle1">
    <w:name w:val="SubTitle 1"/>
    <w:basedOn w:val="a"/>
    <w:next w:val="a"/>
    <w:rsid w:val="007A1976"/>
    <w:pPr>
      <w:spacing w:after="240"/>
      <w:jc w:val="center"/>
    </w:pPr>
    <w:rPr>
      <w:rFonts w:eastAsia="Times New Roman"/>
      <w:b/>
      <w:snapToGrid w:val="0"/>
      <w:sz w:val="40"/>
      <w:lang w:val="fr-FR"/>
    </w:rPr>
  </w:style>
  <w:style w:type="character" w:customStyle="1" w:styleId="af">
    <w:name w:val="Текст сноски Знак"/>
    <w:link w:val="ae"/>
    <w:rsid w:val="007A1976"/>
    <w:rPr>
      <w:rFonts w:eastAsia="Calibri"/>
      <w:spacing w:val="-4"/>
      <w:szCs w:val="22"/>
      <w:lang w:val="en-GB"/>
    </w:rPr>
  </w:style>
  <w:style w:type="paragraph" w:styleId="af4">
    <w:name w:val="List Paragraph"/>
    <w:basedOn w:val="a"/>
    <w:uiPriority w:val="34"/>
    <w:qFormat/>
    <w:rsid w:val="00BA433F"/>
    <w:pPr>
      <w:ind w:left="720"/>
      <w:contextualSpacing/>
    </w:pPr>
  </w:style>
  <w:style w:type="paragraph" w:styleId="af5">
    <w:name w:val="footer"/>
    <w:basedOn w:val="a"/>
    <w:link w:val="af6"/>
    <w:rsid w:val="00E55835"/>
    <w:pPr>
      <w:tabs>
        <w:tab w:val="center" w:pos="4819"/>
        <w:tab w:val="right" w:pos="9639"/>
      </w:tabs>
    </w:pPr>
  </w:style>
  <w:style w:type="character" w:customStyle="1" w:styleId="af6">
    <w:name w:val="Нижний колонтитул Знак"/>
    <w:basedOn w:val="a0"/>
    <w:link w:val="af5"/>
    <w:rsid w:val="00E55835"/>
    <w:rPr>
      <w:rFonts w:eastAsia="Calibri"/>
      <w:lang w:val="uk-UA" w:eastAsia="ru-RU"/>
    </w:rPr>
  </w:style>
  <w:style w:type="character" w:customStyle="1" w:styleId="a5">
    <w:name w:val="Верхний колонтитул Знак"/>
    <w:basedOn w:val="a0"/>
    <w:link w:val="a4"/>
    <w:uiPriority w:val="99"/>
    <w:rsid w:val="00E55835"/>
    <w:rPr>
      <w:lang w:val="ru-RU" w:eastAsia="ru-RU"/>
    </w:rPr>
  </w:style>
  <w:style w:type="paragraph" w:customStyle="1" w:styleId="af7">
    <w:name w:val="Нормальний текст"/>
    <w:basedOn w:val="a"/>
    <w:rsid w:val="00F42DE6"/>
    <w:pPr>
      <w:spacing w:before="120"/>
      <w:ind w:firstLine="567"/>
    </w:pPr>
    <w:rPr>
      <w:rFonts w:ascii="Antiqua" w:eastAsia="Times New Roman" w:hAnsi="Antiqua"/>
      <w:sz w:val="26"/>
    </w:rPr>
  </w:style>
  <w:style w:type="character" w:customStyle="1" w:styleId="10">
    <w:name w:val="Заголовок 1 Знак"/>
    <w:basedOn w:val="a0"/>
    <w:link w:val="1"/>
    <w:uiPriority w:val="9"/>
    <w:rsid w:val="00BA433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BA433F"/>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BA433F"/>
    <w:rPr>
      <w:rFonts w:asciiTheme="majorHAnsi" w:eastAsiaTheme="majorEastAsia" w:hAnsiTheme="majorHAnsi" w:cs="Arial"/>
      <w:b/>
      <w:bCs/>
      <w:sz w:val="26"/>
      <w:szCs w:val="26"/>
    </w:rPr>
  </w:style>
  <w:style w:type="character" w:customStyle="1" w:styleId="40">
    <w:name w:val="Заголовок 4 Знак"/>
    <w:basedOn w:val="a0"/>
    <w:link w:val="4"/>
    <w:uiPriority w:val="9"/>
    <w:rsid w:val="00BA433F"/>
    <w:rPr>
      <w:b/>
      <w:bCs/>
      <w:sz w:val="28"/>
      <w:szCs w:val="28"/>
    </w:rPr>
  </w:style>
  <w:style w:type="character" w:customStyle="1" w:styleId="50">
    <w:name w:val="Заголовок 5 Знак"/>
    <w:basedOn w:val="a0"/>
    <w:link w:val="5"/>
    <w:uiPriority w:val="9"/>
    <w:rsid w:val="00BA433F"/>
    <w:rPr>
      <w:b/>
      <w:bCs/>
      <w:i/>
      <w:iCs/>
      <w:sz w:val="26"/>
      <w:szCs w:val="26"/>
    </w:rPr>
  </w:style>
  <w:style w:type="character" w:customStyle="1" w:styleId="60">
    <w:name w:val="Заголовок 6 Знак"/>
    <w:basedOn w:val="a0"/>
    <w:link w:val="6"/>
    <w:uiPriority w:val="9"/>
    <w:rsid w:val="00BA433F"/>
    <w:rPr>
      <w:b/>
      <w:bCs/>
    </w:rPr>
  </w:style>
  <w:style w:type="character" w:customStyle="1" w:styleId="70">
    <w:name w:val="Заголовок 7 Знак"/>
    <w:basedOn w:val="a0"/>
    <w:link w:val="7"/>
    <w:uiPriority w:val="9"/>
    <w:rsid w:val="00BA433F"/>
    <w:rPr>
      <w:sz w:val="24"/>
      <w:szCs w:val="24"/>
    </w:rPr>
  </w:style>
  <w:style w:type="character" w:customStyle="1" w:styleId="80">
    <w:name w:val="Заголовок 8 Знак"/>
    <w:basedOn w:val="a0"/>
    <w:link w:val="8"/>
    <w:uiPriority w:val="9"/>
    <w:rsid w:val="00BA433F"/>
    <w:rPr>
      <w:i/>
      <w:iCs/>
      <w:sz w:val="24"/>
      <w:szCs w:val="24"/>
    </w:rPr>
  </w:style>
  <w:style w:type="character" w:customStyle="1" w:styleId="90">
    <w:name w:val="Заголовок 9 Знак"/>
    <w:basedOn w:val="a0"/>
    <w:link w:val="9"/>
    <w:uiPriority w:val="9"/>
    <w:semiHidden/>
    <w:rsid w:val="00BA433F"/>
    <w:rPr>
      <w:rFonts w:asciiTheme="majorHAnsi" w:eastAsiaTheme="majorEastAsia" w:hAnsiTheme="majorHAnsi"/>
    </w:rPr>
  </w:style>
  <w:style w:type="paragraph" w:styleId="af8">
    <w:name w:val="Subtitle"/>
    <w:basedOn w:val="a"/>
    <w:next w:val="a"/>
    <w:link w:val="af9"/>
    <w:uiPriority w:val="11"/>
    <w:qFormat/>
    <w:rsid w:val="00BA433F"/>
    <w:pPr>
      <w:spacing w:after="60"/>
      <w:jc w:val="center"/>
      <w:outlineLvl w:val="1"/>
    </w:pPr>
    <w:rPr>
      <w:rFonts w:asciiTheme="majorHAnsi" w:eastAsiaTheme="majorEastAsia" w:hAnsiTheme="majorHAnsi"/>
    </w:rPr>
  </w:style>
  <w:style w:type="character" w:customStyle="1" w:styleId="af9">
    <w:name w:val="Подзаголовок Знак"/>
    <w:basedOn w:val="a0"/>
    <w:link w:val="af8"/>
    <w:uiPriority w:val="11"/>
    <w:rsid w:val="00BA433F"/>
    <w:rPr>
      <w:rFonts w:asciiTheme="majorHAnsi" w:eastAsiaTheme="majorEastAsia" w:hAnsiTheme="majorHAnsi"/>
      <w:sz w:val="24"/>
      <w:szCs w:val="24"/>
    </w:rPr>
  </w:style>
  <w:style w:type="character" w:styleId="afa">
    <w:name w:val="Strong"/>
    <w:basedOn w:val="a0"/>
    <w:uiPriority w:val="22"/>
    <w:qFormat/>
    <w:rsid w:val="00BA433F"/>
    <w:rPr>
      <w:b/>
      <w:bCs/>
    </w:rPr>
  </w:style>
  <w:style w:type="character" w:styleId="afb">
    <w:name w:val="Emphasis"/>
    <w:basedOn w:val="a0"/>
    <w:uiPriority w:val="20"/>
    <w:qFormat/>
    <w:rsid w:val="00BA433F"/>
    <w:rPr>
      <w:rFonts w:asciiTheme="minorHAnsi" w:hAnsiTheme="minorHAnsi"/>
      <w:b/>
      <w:i/>
      <w:iCs/>
    </w:rPr>
  </w:style>
  <w:style w:type="paragraph" w:styleId="afc">
    <w:name w:val="No Spacing"/>
    <w:basedOn w:val="a"/>
    <w:uiPriority w:val="1"/>
    <w:qFormat/>
    <w:rsid w:val="00BA433F"/>
    <w:rPr>
      <w:szCs w:val="32"/>
    </w:rPr>
  </w:style>
  <w:style w:type="paragraph" w:styleId="21">
    <w:name w:val="Quote"/>
    <w:basedOn w:val="a"/>
    <w:next w:val="a"/>
    <w:link w:val="22"/>
    <w:uiPriority w:val="29"/>
    <w:qFormat/>
    <w:rsid w:val="00BA433F"/>
    <w:rPr>
      <w:i/>
    </w:rPr>
  </w:style>
  <w:style w:type="character" w:customStyle="1" w:styleId="22">
    <w:name w:val="Цитата 2 Знак"/>
    <w:basedOn w:val="a0"/>
    <w:link w:val="21"/>
    <w:uiPriority w:val="29"/>
    <w:rsid w:val="00BA433F"/>
    <w:rPr>
      <w:i/>
      <w:sz w:val="24"/>
      <w:szCs w:val="24"/>
    </w:rPr>
  </w:style>
  <w:style w:type="paragraph" w:styleId="afd">
    <w:name w:val="Intense Quote"/>
    <w:basedOn w:val="a"/>
    <w:next w:val="a"/>
    <w:link w:val="afe"/>
    <w:uiPriority w:val="30"/>
    <w:qFormat/>
    <w:rsid w:val="00BA433F"/>
    <w:pPr>
      <w:ind w:left="720" w:right="720"/>
    </w:pPr>
    <w:rPr>
      <w:b/>
      <w:i/>
      <w:szCs w:val="22"/>
    </w:rPr>
  </w:style>
  <w:style w:type="character" w:customStyle="1" w:styleId="afe">
    <w:name w:val="Выделенная цитата Знак"/>
    <w:basedOn w:val="a0"/>
    <w:link w:val="afd"/>
    <w:uiPriority w:val="30"/>
    <w:rsid w:val="00BA433F"/>
    <w:rPr>
      <w:b/>
      <w:i/>
      <w:sz w:val="24"/>
    </w:rPr>
  </w:style>
  <w:style w:type="character" w:styleId="aff">
    <w:name w:val="Subtle Emphasis"/>
    <w:uiPriority w:val="19"/>
    <w:qFormat/>
    <w:rsid w:val="00BA433F"/>
    <w:rPr>
      <w:i/>
      <w:color w:val="5A5A5A" w:themeColor="text1" w:themeTint="A5"/>
    </w:rPr>
  </w:style>
  <w:style w:type="character" w:styleId="aff0">
    <w:name w:val="Intense Emphasis"/>
    <w:basedOn w:val="a0"/>
    <w:uiPriority w:val="21"/>
    <w:qFormat/>
    <w:rsid w:val="00BA433F"/>
    <w:rPr>
      <w:b/>
      <w:i/>
      <w:sz w:val="24"/>
      <w:szCs w:val="24"/>
      <w:u w:val="single"/>
    </w:rPr>
  </w:style>
  <w:style w:type="character" w:styleId="aff1">
    <w:name w:val="Subtle Reference"/>
    <w:basedOn w:val="a0"/>
    <w:uiPriority w:val="31"/>
    <w:qFormat/>
    <w:rsid w:val="00BA433F"/>
    <w:rPr>
      <w:sz w:val="24"/>
      <w:szCs w:val="24"/>
      <w:u w:val="single"/>
    </w:rPr>
  </w:style>
  <w:style w:type="character" w:styleId="aff2">
    <w:name w:val="Intense Reference"/>
    <w:basedOn w:val="a0"/>
    <w:uiPriority w:val="32"/>
    <w:qFormat/>
    <w:rsid w:val="00BA433F"/>
    <w:rPr>
      <w:b/>
      <w:sz w:val="24"/>
      <w:u w:val="single"/>
    </w:rPr>
  </w:style>
  <w:style w:type="character" w:styleId="aff3">
    <w:name w:val="Book Title"/>
    <w:basedOn w:val="a0"/>
    <w:uiPriority w:val="33"/>
    <w:qFormat/>
    <w:rsid w:val="00BA433F"/>
    <w:rPr>
      <w:rFonts w:asciiTheme="majorHAnsi" w:eastAsiaTheme="majorEastAsia" w:hAnsiTheme="majorHAnsi"/>
      <w:b/>
      <w:i/>
      <w:sz w:val="24"/>
      <w:szCs w:val="24"/>
    </w:rPr>
  </w:style>
  <w:style w:type="paragraph" w:styleId="aff4">
    <w:name w:val="TOC Heading"/>
    <w:basedOn w:val="1"/>
    <w:next w:val="a"/>
    <w:uiPriority w:val="39"/>
    <w:semiHidden/>
    <w:unhideWhenUsed/>
    <w:qFormat/>
    <w:rsid w:val="00BA433F"/>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33F"/>
    <w:rPr>
      <w:sz w:val="24"/>
      <w:szCs w:val="24"/>
    </w:rPr>
  </w:style>
  <w:style w:type="paragraph" w:styleId="1">
    <w:name w:val="heading 1"/>
    <w:basedOn w:val="a"/>
    <w:next w:val="a"/>
    <w:link w:val="10"/>
    <w:uiPriority w:val="9"/>
    <w:qFormat/>
    <w:rsid w:val="00BA433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BA433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BA433F"/>
    <w:pPr>
      <w:keepNext/>
      <w:spacing w:before="240" w:after="60"/>
      <w:outlineLvl w:val="2"/>
    </w:pPr>
    <w:rPr>
      <w:rFonts w:asciiTheme="majorHAnsi" w:eastAsiaTheme="majorEastAsia" w:hAnsiTheme="majorHAnsi" w:cs="Arial"/>
      <w:b/>
      <w:bCs/>
      <w:sz w:val="26"/>
      <w:szCs w:val="26"/>
    </w:rPr>
  </w:style>
  <w:style w:type="paragraph" w:styleId="4">
    <w:name w:val="heading 4"/>
    <w:basedOn w:val="a"/>
    <w:next w:val="a"/>
    <w:link w:val="40"/>
    <w:uiPriority w:val="9"/>
    <w:unhideWhenUsed/>
    <w:qFormat/>
    <w:rsid w:val="00BA433F"/>
    <w:pPr>
      <w:keepNext/>
      <w:spacing w:before="240" w:after="60"/>
      <w:outlineLvl w:val="3"/>
    </w:pPr>
    <w:rPr>
      <w:b/>
      <w:bCs/>
      <w:sz w:val="28"/>
      <w:szCs w:val="28"/>
    </w:rPr>
  </w:style>
  <w:style w:type="paragraph" w:styleId="5">
    <w:name w:val="heading 5"/>
    <w:basedOn w:val="a"/>
    <w:next w:val="a"/>
    <w:link w:val="50"/>
    <w:uiPriority w:val="9"/>
    <w:unhideWhenUsed/>
    <w:qFormat/>
    <w:rsid w:val="00BA433F"/>
    <w:pPr>
      <w:spacing w:before="240" w:after="60"/>
      <w:outlineLvl w:val="4"/>
    </w:pPr>
    <w:rPr>
      <w:b/>
      <w:bCs/>
      <w:i/>
      <w:iCs/>
      <w:sz w:val="26"/>
      <w:szCs w:val="26"/>
    </w:rPr>
  </w:style>
  <w:style w:type="paragraph" w:styleId="6">
    <w:name w:val="heading 6"/>
    <w:basedOn w:val="a"/>
    <w:next w:val="a"/>
    <w:link w:val="60"/>
    <w:uiPriority w:val="9"/>
    <w:unhideWhenUsed/>
    <w:qFormat/>
    <w:rsid w:val="00BA433F"/>
    <w:pPr>
      <w:spacing w:before="240" w:after="60"/>
      <w:outlineLvl w:val="5"/>
    </w:pPr>
    <w:rPr>
      <w:b/>
      <w:bCs/>
      <w:sz w:val="22"/>
      <w:szCs w:val="22"/>
    </w:rPr>
  </w:style>
  <w:style w:type="paragraph" w:styleId="7">
    <w:name w:val="heading 7"/>
    <w:basedOn w:val="a"/>
    <w:next w:val="a"/>
    <w:link w:val="70"/>
    <w:uiPriority w:val="9"/>
    <w:unhideWhenUsed/>
    <w:qFormat/>
    <w:rsid w:val="00BA433F"/>
    <w:pPr>
      <w:spacing w:before="240" w:after="60"/>
      <w:outlineLvl w:val="6"/>
    </w:pPr>
  </w:style>
  <w:style w:type="paragraph" w:styleId="8">
    <w:name w:val="heading 8"/>
    <w:basedOn w:val="a"/>
    <w:next w:val="a"/>
    <w:link w:val="80"/>
    <w:uiPriority w:val="9"/>
    <w:unhideWhenUsed/>
    <w:qFormat/>
    <w:rsid w:val="00BA433F"/>
    <w:pPr>
      <w:spacing w:before="240" w:after="60"/>
      <w:outlineLvl w:val="7"/>
    </w:pPr>
    <w:rPr>
      <w:i/>
      <w:iCs/>
    </w:rPr>
  </w:style>
  <w:style w:type="paragraph" w:styleId="9">
    <w:name w:val="heading 9"/>
    <w:basedOn w:val="a"/>
    <w:next w:val="a"/>
    <w:link w:val="90"/>
    <w:uiPriority w:val="9"/>
    <w:semiHidden/>
    <w:unhideWhenUsed/>
    <w:qFormat/>
    <w:rsid w:val="00BA433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E0A22"/>
    <w:pPr>
      <w:spacing w:before="100" w:beforeAutospacing="1" w:after="100" w:afterAutospacing="1"/>
    </w:pPr>
    <w:rPr>
      <w:lang w:val="ru-RU"/>
    </w:rPr>
  </w:style>
  <w:style w:type="paragraph" w:styleId="31">
    <w:name w:val="Body Text 3"/>
    <w:basedOn w:val="a"/>
    <w:rsid w:val="00663731"/>
    <w:pPr>
      <w:jc w:val="both"/>
    </w:pPr>
    <w:rPr>
      <w:rFonts w:eastAsia="Times New Roman"/>
      <w:sz w:val="26"/>
      <w:lang w:val="ru-RU"/>
    </w:rPr>
  </w:style>
  <w:style w:type="paragraph" w:styleId="a4">
    <w:name w:val="header"/>
    <w:basedOn w:val="a"/>
    <w:link w:val="a5"/>
    <w:uiPriority w:val="99"/>
    <w:rsid w:val="00663731"/>
    <w:pPr>
      <w:tabs>
        <w:tab w:val="center" w:pos="4153"/>
        <w:tab w:val="right" w:pos="8306"/>
      </w:tabs>
    </w:pPr>
    <w:rPr>
      <w:rFonts w:eastAsia="Times New Roman"/>
      <w:lang w:val="ru-RU"/>
    </w:rPr>
  </w:style>
  <w:style w:type="paragraph" w:styleId="a6">
    <w:name w:val="Body Text Indent"/>
    <w:basedOn w:val="a"/>
    <w:rsid w:val="00663731"/>
    <w:pPr>
      <w:spacing w:after="120"/>
      <w:ind w:left="283"/>
    </w:pPr>
    <w:rPr>
      <w:rFonts w:eastAsia="Times New Roman"/>
      <w:lang w:val="ru-RU"/>
    </w:rPr>
  </w:style>
  <w:style w:type="character" w:customStyle="1" w:styleId="hps">
    <w:name w:val="hps"/>
    <w:basedOn w:val="a0"/>
    <w:rsid w:val="00663731"/>
  </w:style>
  <w:style w:type="paragraph" w:customStyle="1" w:styleId="rvps2">
    <w:name w:val="rvps2"/>
    <w:basedOn w:val="a"/>
    <w:rsid w:val="00663731"/>
    <w:pPr>
      <w:spacing w:before="100" w:beforeAutospacing="1" w:after="100" w:afterAutospacing="1"/>
    </w:pPr>
    <w:rPr>
      <w:rFonts w:eastAsia="Times New Roman"/>
      <w:lang w:eastAsia="uk-UA"/>
    </w:rPr>
  </w:style>
  <w:style w:type="character" w:customStyle="1" w:styleId="rvts64">
    <w:name w:val="rvts64"/>
    <w:rsid w:val="00663731"/>
  </w:style>
  <w:style w:type="character" w:customStyle="1" w:styleId="apple-converted-space">
    <w:name w:val="apple-converted-space"/>
    <w:basedOn w:val="a0"/>
    <w:rsid w:val="00663731"/>
  </w:style>
  <w:style w:type="character" w:customStyle="1" w:styleId="rvts9">
    <w:name w:val="rvts9"/>
    <w:rsid w:val="00663731"/>
  </w:style>
  <w:style w:type="paragraph" w:customStyle="1" w:styleId="11">
    <w:name w:val="Абзац списка1"/>
    <w:basedOn w:val="a"/>
    <w:rsid w:val="00663731"/>
    <w:pPr>
      <w:ind w:left="708"/>
    </w:pPr>
    <w:rPr>
      <w:rFonts w:eastAsia="Times New Roman"/>
    </w:rPr>
  </w:style>
  <w:style w:type="table" w:styleId="a7">
    <w:name w:val="Table Grid"/>
    <w:basedOn w:val="a1"/>
    <w:rsid w:val="006637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00">
    <w:name w:val="a0"/>
    <w:basedOn w:val="a0"/>
    <w:rsid w:val="00663731"/>
  </w:style>
  <w:style w:type="paragraph" w:styleId="a8">
    <w:name w:val="Balloon Text"/>
    <w:basedOn w:val="a"/>
    <w:link w:val="a9"/>
    <w:rsid w:val="00A724E3"/>
    <w:rPr>
      <w:rFonts w:ascii="Tahoma" w:hAnsi="Tahoma" w:cs="Tahoma"/>
      <w:sz w:val="16"/>
      <w:szCs w:val="16"/>
    </w:rPr>
  </w:style>
  <w:style w:type="character" w:customStyle="1" w:styleId="a9">
    <w:name w:val="Текст выноски Знак"/>
    <w:link w:val="a8"/>
    <w:rsid w:val="00A724E3"/>
    <w:rPr>
      <w:rFonts w:ascii="Tahoma" w:eastAsia="Calibri" w:hAnsi="Tahoma" w:cs="Tahoma"/>
      <w:sz w:val="16"/>
      <w:szCs w:val="16"/>
      <w:lang w:eastAsia="ru-RU"/>
    </w:rPr>
  </w:style>
  <w:style w:type="character" w:styleId="aa">
    <w:name w:val="annotation reference"/>
    <w:semiHidden/>
    <w:rsid w:val="00F77A45"/>
    <w:rPr>
      <w:sz w:val="16"/>
      <w:szCs w:val="16"/>
    </w:rPr>
  </w:style>
  <w:style w:type="paragraph" w:styleId="ab">
    <w:name w:val="annotation text"/>
    <w:basedOn w:val="a"/>
    <w:link w:val="ac"/>
    <w:semiHidden/>
    <w:rsid w:val="00F77A45"/>
  </w:style>
  <w:style w:type="paragraph" w:styleId="ad">
    <w:name w:val="annotation subject"/>
    <w:basedOn w:val="ab"/>
    <w:next w:val="ab"/>
    <w:semiHidden/>
    <w:rsid w:val="00F77A45"/>
    <w:rPr>
      <w:b/>
      <w:bCs/>
    </w:rPr>
  </w:style>
  <w:style w:type="character" w:customStyle="1" w:styleId="ac">
    <w:name w:val="Текст примечания Знак"/>
    <w:link w:val="ab"/>
    <w:semiHidden/>
    <w:rsid w:val="001058BA"/>
    <w:rPr>
      <w:rFonts w:eastAsia="Calibri"/>
      <w:lang w:eastAsia="ru-RU"/>
    </w:rPr>
  </w:style>
  <w:style w:type="paragraph" w:styleId="ae">
    <w:name w:val="footnote text"/>
    <w:basedOn w:val="a"/>
    <w:link w:val="af"/>
    <w:autoRedefine/>
    <w:rsid w:val="007A1976"/>
    <w:pPr>
      <w:widowControl w:val="0"/>
      <w:tabs>
        <w:tab w:val="left" w:pos="284"/>
      </w:tabs>
      <w:ind w:left="284" w:hanging="284"/>
      <w:jc w:val="both"/>
    </w:pPr>
    <w:rPr>
      <w:spacing w:val="-4"/>
      <w:szCs w:val="22"/>
      <w:lang w:val="en-GB"/>
    </w:rPr>
  </w:style>
  <w:style w:type="character" w:customStyle="1" w:styleId="FootnoteTextChar">
    <w:name w:val="Footnote Text Char"/>
    <w:rsid w:val="007A1976"/>
    <w:rPr>
      <w:rFonts w:eastAsia="Calibri"/>
      <w:sz w:val="24"/>
      <w:szCs w:val="24"/>
      <w:lang w:val="uk-UA" w:eastAsia="ru-RU"/>
    </w:rPr>
  </w:style>
  <w:style w:type="character" w:styleId="af0">
    <w:name w:val="footnote reference"/>
    <w:link w:val="Char2"/>
    <w:qFormat/>
    <w:rsid w:val="007A1976"/>
    <w:rPr>
      <w:sz w:val="22"/>
      <w:szCs w:val="16"/>
      <w:vertAlign w:val="superscript"/>
    </w:rPr>
  </w:style>
  <w:style w:type="paragraph" w:customStyle="1" w:styleId="Char2">
    <w:name w:val="Char2"/>
    <w:basedOn w:val="a"/>
    <w:link w:val="af0"/>
    <w:rsid w:val="007A1976"/>
    <w:pPr>
      <w:spacing w:after="160" w:line="240" w:lineRule="exact"/>
    </w:pPr>
    <w:rPr>
      <w:rFonts w:eastAsia="Times New Roman"/>
      <w:sz w:val="22"/>
      <w:szCs w:val="16"/>
      <w:vertAlign w:val="superscript"/>
    </w:rPr>
  </w:style>
  <w:style w:type="paragraph" w:styleId="af1">
    <w:name w:val="Title"/>
    <w:basedOn w:val="a"/>
    <w:next w:val="a"/>
    <w:link w:val="af2"/>
    <w:uiPriority w:val="10"/>
    <w:qFormat/>
    <w:rsid w:val="00BA433F"/>
    <w:pPr>
      <w:spacing w:before="240" w:after="60"/>
      <w:jc w:val="center"/>
      <w:outlineLvl w:val="0"/>
    </w:pPr>
    <w:rPr>
      <w:rFonts w:asciiTheme="majorHAnsi" w:eastAsiaTheme="majorEastAsia" w:hAnsiTheme="majorHAnsi"/>
      <w:b/>
      <w:bCs/>
      <w:kern w:val="28"/>
      <w:sz w:val="32"/>
      <w:szCs w:val="32"/>
    </w:rPr>
  </w:style>
  <w:style w:type="character" w:customStyle="1" w:styleId="af2">
    <w:name w:val="Название Знак"/>
    <w:basedOn w:val="a0"/>
    <w:link w:val="af1"/>
    <w:uiPriority w:val="10"/>
    <w:rsid w:val="00BA433F"/>
    <w:rPr>
      <w:rFonts w:asciiTheme="majorHAnsi" w:eastAsiaTheme="majorEastAsia" w:hAnsiTheme="majorHAnsi"/>
      <w:b/>
      <w:bCs/>
      <w:kern w:val="28"/>
      <w:sz w:val="32"/>
      <w:szCs w:val="32"/>
    </w:rPr>
  </w:style>
  <w:style w:type="character" w:styleId="af3">
    <w:name w:val="Hyperlink"/>
    <w:uiPriority w:val="99"/>
    <w:rsid w:val="007A1976"/>
    <w:rPr>
      <w:color w:val="0000FF"/>
      <w:u w:val="single"/>
    </w:rPr>
  </w:style>
  <w:style w:type="paragraph" w:customStyle="1" w:styleId="SubTitle1">
    <w:name w:val="SubTitle 1"/>
    <w:basedOn w:val="a"/>
    <w:next w:val="a"/>
    <w:rsid w:val="007A1976"/>
    <w:pPr>
      <w:spacing w:after="240"/>
      <w:jc w:val="center"/>
    </w:pPr>
    <w:rPr>
      <w:rFonts w:eastAsia="Times New Roman"/>
      <w:b/>
      <w:snapToGrid w:val="0"/>
      <w:sz w:val="40"/>
      <w:lang w:val="fr-FR"/>
    </w:rPr>
  </w:style>
  <w:style w:type="character" w:customStyle="1" w:styleId="af">
    <w:name w:val="Текст сноски Знак"/>
    <w:link w:val="ae"/>
    <w:rsid w:val="007A1976"/>
    <w:rPr>
      <w:rFonts w:eastAsia="Calibri"/>
      <w:spacing w:val="-4"/>
      <w:szCs w:val="22"/>
      <w:lang w:val="en-GB"/>
    </w:rPr>
  </w:style>
  <w:style w:type="paragraph" w:styleId="af4">
    <w:name w:val="List Paragraph"/>
    <w:basedOn w:val="a"/>
    <w:uiPriority w:val="34"/>
    <w:qFormat/>
    <w:rsid w:val="00BA433F"/>
    <w:pPr>
      <w:ind w:left="720"/>
      <w:contextualSpacing/>
    </w:pPr>
  </w:style>
  <w:style w:type="paragraph" w:styleId="af5">
    <w:name w:val="footer"/>
    <w:basedOn w:val="a"/>
    <w:link w:val="af6"/>
    <w:rsid w:val="00E55835"/>
    <w:pPr>
      <w:tabs>
        <w:tab w:val="center" w:pos="4819"/>
        <w:tab w:val="right" w:pos="9639"/>
      </w:tabs>
    </w:pPr>
  </w:style>
  <w:style w:type="character" w:customStyle="1" w:styleId="af6">
    <w:name w:val="Нижний колонтитул Знак"/>
    <w:basedOn w:val="a0"/>
    <w:link w:val="af5"/>
    <w:rsid w:val="00E55835"/>
    <w:rPr>
      <w:rFonts w:eastAsia="Calibri"/>
      <w:lang w:val="uk-UA" w:eastAsia="ru-RU"/>
    </w:rPr>
  </w:style>
  <w:style w:type="character" w:customStyle="1" w:styleId="a5">
    <w:name w:val="Верхний колонтитул Знак"/>
    <w:basedOn w:val="a0"/>
    <w:link w:val="a4"/>
    <w:uiPriority w:val="99"/>
    <w:rsid w:val="00E55835"/>
    <w:rPr>
      <w:lang w:val="ru-RU" w:eastAsia="ru-RU"/>
    </w:rPr>
  </w:style>
  <w:style w:type="paragraph" w:customStyle="1" w:styleId="af7">
    <w:name w:val="Нормальний текст"/>
    <w:basedOn w:val="a"/>
    <w:rsid w:val="00F42DE6"/>
    <w:pPr>
      <w:spacing w:before="120"/>
      <w:ind w:firstLine="567"/>
    </w:pPr>
    <w:rPr>
      <w:rFonts w:ascii="Antiqua" w:eastAsia="Times New Roman" w:hAnsi="Antiqua"/>
      <w:sz w:val="26"/>
    </w:rPr>
  </w:style>
  <w:style w:type="character" w:customStyle="1" w:styleId="10">
    <w:name w:val="Заголовок 1 Знак"/>
    <w:basedOn w:val="a0"/>
    <w:link w:val="1"/>
    <w:uiPriority w:val="9"/>
    <w:rsid w:val="00BA433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BA433F"/>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BA433F"/>
    <w:rPr>
      <w:rFonts w:asciiTheme="majorHAnsi" w:eastAsiaTheme="majorEastAsia" w:hAnsiTheme="majorHAnsi" w:cs="Arial"/>
      <w:b/>
      <w:bCs/>
      <w:sz w:val="26"/>
      <w:szCs w:val="26"/>
    </w:rPr>
  </w:style>
  <w:style w:type="character" w:customStyle="1" w:styleId="40">
    <w:name w:val="Заголовок 4 Знак"/>
    <w:basedOn w:val="a0"/>
    <w:link w:val="4"/>
    <w:uiPriority w:val="9"/>
    <w:rsid w:val="00BA433F"/>
    <w:rPr>
      <w:b/>
      <w:bCs/>
      <w:sz w:val="28"/>
      <w:szCs w:val="28"/>
    </w:rPr>
  </w:style>
  <w:style w:type="character" w:customStyle="1" w:styleId="50">
    <w:name w:val="Заголовок 5 Знак"/>
    <w:basedOn w:val="a0"/>
    <w:link w:val="5"/>
    <w:uiPriority w:val="9"/>
    <w:rsid w:val="00BA433F"/>
    <w:rPr>
      <w:b/>
      <w:bCs/>
      <w:i/>
      <w:iCs/>
      <w:sz w:val="26"/>
      <w:szCs w:val="26"/>
    </w:rPr>
  </w:style>
  <w:style w:type="character" w:customStyle="1" w:styleId="60">
    <w:name w:val="Заголовок 6 Знак"/>
    <w:basedOn w:val="a0"/>
    <w:link w:val="6"/>
    <w:uiPriority w:val="9"/>
    <w:rsid w:val="00BA433F"/>
    <w:rPr>
      <w:b/>
      <w:bCs/>
    </w:rPr>
  </w:style>
  <w:style w:type="character" w:customStyle="1" w:styleId="70">
    <w:name w:val="Заголовок 7 Знак"/>
    <w:basedOn w:val="a0"/>
    <w:link w:val="7"/>
    <w:uiPriority w:val="9"/>
    <w:rsid w:val="00BA433F"/>
    <w:rPr>
      <w:sz w:val="24"/>
      <w:szCs w:val="24"/>
    </w:rPr>
  </w:style>
  <w:style w:type="character" w:customStyle="1" w:styleId="80">
    <w:name w:val="Заголовок 8 Знак"/>
    <w:basedOn w:val="a0"/>
    <w:link w:val="8"/>
    <w:uiPriority w:val="9"/>
    <w:rsid w:val="00BA433F"/>
    <w:rPr>
      <w:i/>
      <w:iCs/>
      <w:sz w:val="24"/>
      <w:szCs w:val="24"/>
    </w:rPr>
  </w:style>
  <w:style w:type="character" w:customStyle="1" w:styleId="90">
    <w:name w:val="Заголовок 9 Знак"/>
    <w:basedOn w:val="a0"/>
    <w:link w:val="9"/>
    <w:uiPriority w:val="9"/>
    <w:semiHidden/>
    <w:rsid w:val="00BA433F"/>
    <w:rPr>
      <w:rFonts w:asciiTheme="majorHAnsi" w:eastAsiaTheme="majorEastAsia" w:hAnsiTheme="majorHAnsi"/>
    </w:rPr>
  </w:style>
  <w:style w:type="paragraph" w:styleId="af8">
    <w:name w:val="Subtitle"/>
    <w:basedOn w:val="a"/>
    <w:next w:val="a"/>
    <w:link w:val="af9"/>
    <w:uiPriority w:val="11"/>
    <w:qFormat/>
    <w:rsid w:val="00BA433F"/>
    <w:pPr>
      <w:spacing w:after="60"/>
      <w:jc w:val="center"/>
      <w:outlineLvl w:val="1"/>
    </w:pPr>
    <w:rPr>
      <w:rFonts w:asciiTheme="majorHAnsi" w:eastAsiaTheme="majorEastAsia" w:hAnsiTheme="majorHAnsi"/>
    </w:rPr>
  </w:style>
  <w:style w:type="character" w:customStyle="1" w:styleId="af9">
    <w:name w:val="Подзаголовок Знак"/>
    <w:basedOn w:val="a0"/>
    <w:link w:val="af8"/>
    <w:uiPriority w:val="11"/>
    <w:rsid w:val="00BA433F"/>
    <w:rPr>
      <w:rFonts w:asciiTheme="majorHAnsi" w:eastAsiaTheme="majorEastAsia" w:hAnsiTheme="majorHAnsi"/>
      <w:sz w:val="24"/>
      <w:szCs w:val="24"/>
    </w:rPr>
  </w:style>
  <w:style w:type="character" w:styleId="afa">
    <w:name w:val="Strong"/>
    <w:basedOn w:val="a0"/>
    <w:uiPriority w:val="22"/>
    <w:qFormat/>
    <w:rsid w:val="00BA433F"/>
    <w:rPr>
      <w:b/>
      <w:bCs/>
    </w:rPr>
  </w:style>
  <w:style w:type="character" w:styleId="afb">
    <w:name w:val="Emphasis"/>
    <w:basedOn w:val="a0"/>
    <w:uiPriority w:val="20"/>
    <w:qFormat/>
    <w:rsid w:val="00BA433F"/>
    <w:rPr>
      <w:rFonts w:asciiTheme="minorHAnsi" w:hAnsiTheme="minorHAnsi"/>
      <w:b/>
      <w:i/>
      <w:iCs/>
    </w:rPr>
  </w:style>
  <w:style w:type="paragraph" w:styleId="afc">
    <w:name w:val="No Spacing"/>
    <w:basedOn w:val="a"/>
    <w:uiPriority w:val="1"/>
    <w:qFormat/>
    <w:rsid w:val="00BA433F"/>
    <w:rPr>
      <w:szCs w:val="32"/>
    </w:rPr>
  </w:style>
  <w:style w:type="paragraph" w:styleId="21">
    <w:name w:val="Quote"/>
    <w:basedOn w:val="a"/>
    <w:next w:val="a"/>
    <w:link w:val="22"/>
    <w:uiPriority w:val="29"/>
    <w:qFormat/>
    <w:rsid w:val="00BA433F"/>
    <w:rPr>
      <w:i/>
    </w:rPr>
  </w:style>
  <w:style w:type="character" w:customStyle="1" w:styleId="22">
    <w:name w:val="Цитата 2 Знак"/>
    <w:basedOn w:val="a0"/>
    <w:link w:val="21"/>
    <w:uiPriority w:val="29"/>
    <w:rsid w:val="00BA433F"/>
    <w:rPr>
      <w:i/>
      <w:sz w:val="24"/>
      <w:szCs w:val="24"/>
    </w:rPr>
  </w:style>
  <w:style w:type="paragraph" w:styleId="afd">
    <w:name w:val="Intense Quote"/>
    <w:basedOn w:val="a"/>
    <w:next w:val="a"/>
    <w:link w:val="afe"/>
    <w:uiPriority w:val="30"/>
    <w:qFormat/>
    <w:rsid w:val="00BA433F"/>
    <w:pPr>
      <w:ind w:left="720" w:right="720"/>
    </w:pPr>
    <w:rPr>
      <w:b/>
      <w:i/>
      <w:szCs w:val="22"/>
    </w:rPr>
  </w:style>
  <w:style w:type="character" w:customStyle="1" w:styleId="afe">
    <w:name w:val="Выделенная цитата Знак"/>
    <w:basedOn w:val="a0"/>
    <w:link w:val="afd"/>
    <w:uiPriority w:val="30"/>
    <w:rsid w:val="00BA433F"/>
    <w:rPr>
      <w:b/>
      <w:i/>
      <w:sz w:val="24"/>
    </w:rPr>
  </w:style>
  <w:style w:type="character" w:styleId="aff">
    <w:name w:val="Subtle Emphasis"/>
    <w:uiPriority w:val="19"/>
    <w:qFormat/>
    <w:rsid w:val="00BA433F"/>
    <w:rPr>
      <w:i/>
      <w:color w:val="5A5A5A" w:themeColor="text1" w:themeTint="A5"/>
    </w:rPr>
  </w:style>
  <w:style w:type="character" w:styleId="aff0">
    <w:name w:val="Intense Emphasis"/>
    <w:basedOn w:val="a0"/>
    <w:uiPriority w:val="21"/>
    <w:qFormat/>
    <w:rsid w:val="00BA433F"/>
    <w:rPr>
      <w:b/>
      <w:i/>
      <w:sz w:val="24"/>
      <w:szCs w:val="24"/>
      <w:u w:val="single"/>
    </w:rPr>
  </w:style>
  <w:style w:type="character" w:styleId="aff1">
    <w:name w:val="Subtle Reference"/>
    <w:basedOn w:val="a0"/>
    <w:uiPriority w:val="31"/>
    <w:qFormat/>
    <w:rsid w:val="00BA433F"/>
    <w:rPr>
      <w:sz w:val="24"/>
      <w:szCs w:val="24"/>
      <w:u w:val="single"/>
    </w:rPr>
  </w:style>
  <w:style w:type="character" w:styleId="aff2">
    <w:name w:val="Intense Reference"/>
    <w:basedOn w:val="a0"/>
    <w:uiPriority w:val="32"/>
    <w:qFormat/>
    <w:rsid w:val="00BA433F"/>
    <w:rPr>
      <w:b/>
      <w:sz w:val="24"/>
      <w:u w:val="single"/>
    </w:rPr>
  </w:style>
  <w:style w:type="character" w:styleId="aff3">
    <w:name w:val="Book Title"/>
    <w:basedOn w:val="a0"/>
    <w:uiPriority w:val="33"/>
    <w:qFormat/>
    <w:rsid w:val="00BA433F"/>
    <w:rPr>
      <w:rFonts w:asciiTheme="majorHAnsi" w:eastAsiaTheme="majorEastAsia" w:hAnsiTheme="majorHAnsi"/>
      <w:b/>
      <w:i/>
      <w:sz w:val="24"/>
      <w:szCs w:val="24"/>
    </w:rPr>
  </w:style>
  <w:style w:type="paragraph" w:styleId="aff4">
    <w:name w:val="TOC Heading"/>
    <w:basedOn w:val="1"/>
    <w:next w:val="a"/>
    <w:uiPriority w:val="39"/>
    <w:semiHidden/>
    <w:unhideWhenUsed/>
    <w:qFormat/>
    <w:rsid w:val="00BA433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88973">
      <w:bodyDiv w:val="1"/>
      <w:marLeft w:val="0"/>
      <w:marRight w:val="0"/>
      <w:marTop w:val="0"/>
      <w:marBottom w:val="0"/>
      <w:divBdr>
        <w:top w:val="none" w:sz="0" w:space="0" w:color="auto"/>
        <w:left w:val="none" w:sz="0" w:space="0" w:color="auto"/>
        <w:bottom w:val="none" w:sz="0" w:space="0" w:color="auto"/>
        <w:right w:val="none" w:sz="0" w:space="0" w:color="auto"/>
      </w:divBdr>
    </w:div>
    <w:div w:id="381101789">
      <w:bodyDiv w:val="1"/>
      <w:marLeft w:val="0"/>
      <w:marRight w:val="0"/>
      <w:marTop w:val="0"/>
      <w:marBottom w:val="0"/>
      <w:divBdr>
        <w:top w:val="none" w:sz="0" w:space="0" w:color="auto"/>
        <w:left w:val="none" w:sz="0" w:space="0" w:color="auto"/>
        <w:bottom w:val="none" w:sz="0" w:space="0" w:color="auto"/>
        <w:right w:val="none" w:sz="0" w:space="0" w:color="auto"/>
      </w:divBdr>
    </w:div>
    <w:div w:id="538278519">
      <w:bodyDiv w:val="1"/>
      <w:marLeft w:val="0"/>
      <w:marRight w:val="0"/>
      <w:marTop w:val="0"/>
      <w:marBottom w:val="0"/>
      <w:divBdr>
        <w:top w:val="none" w:sz="0" w:space="0" w:color="auto"/>
        <w:left w:val="none" w:sz="0" w:space="0" w:color="auto"/>
        <w:bottom w:val="none" w:sz="0" w:space="0" w:color="auto"/>
        <w:right w:val="none" w:sz="0" w:space="0" w:color="auto"/>
      </w:divBdr>
    </w:div>
    <w:div w:id="621502915">
      <w:bodyDiv w:val="1"/>
      <w:marLeft w:val="0"/>
      <w:marRight w:val="0"/>
      <w:marTop w:val="0"/>
      <w:marBottom w:val="0"/>
      <w:divBdr>
        <w:top w:val="none" w:sz="0" w:space="0" w:color="auto"/>
        <w:left w:val="none" w:sz="0" w:space="0" w:color="auto"/>
        <w:bottom w:val="none" w:sz="0" w:space="0" w:color="auto"/>
        <w:right w:val="none" w:sz="0" w:space="0" w:color="auto"/>
      </w:divBdr>
    </w:div>
    <w:div w:id="752320489">
      <w:bodyDiv w:val="1"/>
      <w:marLeft w:val="0"/>
      <w:marRight w:val="0"/>
      <w:marTop w:val="0"/>
      <w:marBottom w:val="0"/>
      <w:divBdr>
        <w:top w:val="none" w:sz="0" w:space="0" w:color="auto"/>
        <w:left w:val="none" w:sz="0" w:space="0" w:color="auto"/>
        <w:bottom w:val="none" w:sz="0" w:space="0" w:color="auto"/>
        <w:right w:val="none" w:sz="0" w:space="0" w:color="auto"/>
      </w:divBdr>
    </w:div>
    <w:div w:id="1176270354">
      <w:bodyDiv w:val="1"/>
      <w:marLeft w:val="0"/>
      <w:marRight w:val="0"/>
      <w:marTop w:val="0"/>
      <w:marBottom w:val="0"/>
      <w:divBdr>
        <w:top w:val="none" w:sz="0" w:space="0" w:color="auto"/>
        <w:left w:val="none" w:sz="0" w:space="0" w:color="auto"/>
        <w:bottom w:val="none" w:sz="0" w:space="0" w:color="auto"/>
        <w:right w:val="none" w:sz="0" w:space="0" w:color="auto"/>
      </w:divBdr>
    </w:div>
    <w:div w:id="1506288031">
      <w:bodyDiv w:val="1"/>
      <w:marLeft w:val="0"/>
      <w:marRight w:val="0"/>
      <w:marTop w:val="0"/>
      <w:marBottom w:val="0"/>
      <w:divBdr>
        <w:top w:val="none" w:sz="0" w:space="0" w:color="auto"/>
        <w:left w:val="none" w:sz="0" w:space="0" w:color="auto"/>
        <w:bottom w:val="none" w:sz="0" w:space="0" w:color="auto"/>
        <w:right w:val="none" w:sz="0" w:space="0" w:color="auto"/>
      </w:divBdr>
    </w:div>
    <w:div w:id="1534617414">
      <w:bodyDiv w:val="1"/>
      <w:marLeft w:val="0"/>
      <w:marRight w:val="0"/>
      <w:marTop w:val="0"/>
      <w:marBottom w:val="0"/>
      <w:divBdr>
        <w:top w:val="none" w:sz="0" w:space="0" w:color="auto"/>
        <w:left w:val="none" w:sz="0" w:space="0" w:color="auto"/>
        <w:bottom w:val="none" w:sz="0" w:space="0" w:color="auto"/>
        <w:right w:val="none" w:sz="0" w:space="0" w:color="auto"/>
      </w:divBdr>
    </w:div>
    <w:div w:id="1582904315">
      <w:bodyDiv w:val="1"/>
      <w:marLeft w:val="0"/>
      <w:marRight w:val="0"/>
      <w:marTop w:val="0"/>
      <w:marBottom w:val="0"/>
      <w:divBdr>
        <w:top w:val="none" w:sz="0" w:space="0" w:color="auto"/>
        <w:left w:val="none" w:sz="0" w:space="0" w:color="auto"/>
        <w:bottom w:val="none" w:sz="0" w:space="0" w:color="auto"/>
        <w:right w:val="none" w:sz="0" w:space="0" w:color="auto"/>
      </w:divBdr>
    </w:div>
    <w:div w:id="1649017368">
      <w:bodyDiv w:val="1"/>
      <w:marLeft w:val="0"/>
      <w:marRight w:val="0"/>
      <w:marTop w:val="0"/>
      <w:marBottom w:val="0"/>
      <w:divBdr>
        <w:top w:val="none" w:sz="0" w:space="0" w:color="auto"/>
        <w:left w:val="none" w:sz="0" w:space="0" w:color="auto"/>
        <w:bottom w:val="none" w:sz="0" w:space="0" w:color="auto"/>
        <w:right w:val="none" w:sz="0" w:space="0" w:color="auto"/>
      </w:divBdr>
    </w:div>
    <w:div w:id="1738434860">
      <w:bodyDiv w:val="1"/>
      <w:marLeft w:val="0"/>
      <w:marRight w:val="0"/>
      <w:marTop w:val="0"/>
      <w:marBottom w:val="0"/>
      <w:divBdr>
        <w:top w:val="none" w:sz="0" w:space="0" w:color="auto"/>
        <w:left w:val="none" w:sz="0" w:space="0" w:color="auto"/>
        <w:bottom w:val="none" w:sz="0" w:space="0" w:color="auto"/>
        <w:right w:val="none" w:sz="0" w:space="0" w:color="auto"/>
      </w:divBdr>
    </w:div>
    <w:div w:id="1892962626">
      <w:bodyDiv w:val="1"/>
      <w:marLeft w:val="0"/>
      <w:marRight w:val="0"/>
      <w:marTop w:val="0"/>
      <w:marBottom w:val="0"/>
      <w:divBdr>
        <w:top w:val="none" w:sz="0" w:space="0" w:color="auto"/>
        <w:left w:val="none" w:sz="0" w:space="0" w:color="auto"/>
        <w:bottom w:val="none" w:sz="0" w:space="0" w:color="auto"/>
        <w:right w:val="none" w:sz="0" w:space="0" w:color="auto"/>
      </w:divBdr>
    </w:div>
    <w:div w:id="1913082943">
      <w:bodyDiv w:val="1"/>
      <w:marLeft w:val="0"/>
      <w:marRight w:val="0"/>
      <w:marTop w:val="0"/>
      <w:marBottom w:val="0"/>
      <w:divBdr>
        <w:top w:val="none" w:sz="0" w:space="0" w:color="auto"/>
        <w:left w:val="none" w:sz="0" w:space="0" w:color="auto"/>
        <w:bottom w:val="none" w:sz="0" w:space="0" w:color="auto"/>
        <w:right w:val="none" w:sz="0" w:space="0" w:color="auto"/>
      </w:divBdr>
    </w:div>
    <w:div w:id="1963415376">
      <w:bodyDiv w:val="1"/>
      <w:marLeft w:val="0"/>
      <w:marRight w:val="0"/>
      <w:marTop w:val="0"/>
      <w:marBottom w:val="0"/>
      <w:divBdr>
        <w:top w:val="none" w:sz="0" w:space="0" w:color="auto"/>
        <w:left w:val="none" w:sz="0" w:space="0" w:color="auto"/>
        <w:bottom w:val="none" w:sz="0" w:space="0" w:color="auto"/>
        <w:right w:val="none" w:sz="0" w:space="0" w:color="auto"/>
      </w:divBdr>
    </w:div>
    <w:div w:id="2000843015">
      <w:bodyDiv w:val="1"/>
      <w:marLeft w:val="0"/>
      <w:marRight w:val="0"/>
      <w:marTop w:val="0"/>
      <w:marBottom w:val="0"/>
      <w:divBdr>
        <w:top w:val="none" w:sz="0" w:space="0" w:color="auto"/>
        <w:left w:val="none" w:sz="0" w:space="0" w:color="auto"/>
        <w:bottom w:val="none" w:sz="0" w:space="0" w:color="auto"/>
        <w:right w:val="none" w:sz="0" w:space="0" w:color="auto"/>
      </w:divBdr>
    </w:div>
    <w:div w:id="2110353107">
      <w:bodyDiv w:val="1"/>
      <w:marLeft w:val="0"/>
      <w:marRight w:val="0"/>
      <w:marTop w:val="0"/>
      <w:marBottom w:val="0"/>
      <w:divBdr>
        <w:top w:val="none" w:sz="0" w:space="0" w:color="auto"/>
        <w:left w:val="none" w:sz="0" w:space="0" w:color="auto"/>
        <w:bottom w:val="none" w:sz="0" w:space="0" w:color="auto"/>
        <w:right w:val="none" w:sz="0" w:space="0" w:color="auto"/>
      </w:divBdr>
    </w:div>
    <w:div w:id="2110999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BF48896-3456-4A78-8A02-5A24DA9B02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3A9DDF-3983-47CB-BBB4-32C6BA409539}">
  <ds:schemaRefs>
    <ds:schemaRef ds:uri="http://schemas.microsoft.com/sharepoint/v3/contenttype/forms"/>
  </ds:schemaRefs>
</ds:datastoreItem>
</file>

<file path=customXml/itemProps3.xml><?xml version="1.0" encoding="utf-8"?>
<ds:datastoreItem xmlns:ds="http://schemas.openxmlformats.org/officeDocument/2006/customXml" ds:itemID="{6120D1AE-5254-4102-97DD-F8ED0BA84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EA7CFA7-09B4-453B-BA33-FEE9A4664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3053</Words>
  <Characters>1741</Characters>
  <Application>Microsoft Office Word</Application>
  <DocSecurity>0</DocSecurity>
  <Lines>14</Lines>
  <Paragraphs>9</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ЗАТВЕРДЖЕНО</vt:lpstr>
      <vt:lpstr>ЗАТВЕРДЖЕНО</vt:lpstr>
      <vt:lpstr>ЗАТВЕРДЖЕНО</vt:lpstr>
    </vt:vector>
  </TitlesOfParts>
  <Company>HP</Company>
  <LinksUpToDate>false</LinksUpToDate>
  <CharactersWithSpaces>4785</CharactersWithSpaces>
  <SharedDoc>false</SharedDoc>
  <HLinks>
    <vt:vector size="6" baseType="variant">
      <vt:variant>
        <vt:i4>6946936</vt:i4>
      </vt:variant>
      <vt:variant>
        <vt:i4>2048</vt:i4>
      </vt:variant>
      <vt:variant>
        <vt:i4>1025</vt:i4>
      </vt:variant>
      <vt:variant>
        <vt:i4>1</vt:i4>
      </vt:variant>
      <vt:variant>
        <vt:lpwstr>tryzub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vas</dc:creator>
  <cp:lastModifiedBy>УАОРО</cp:lastModifiedBy>
  <cp:revision>2</cp:revision>
  <cp:lastPrinted>2019-08-06T07:19:00Z</cp:lastPrinted>
  <dcterms:created xsi:type="dcterms:W3CDTF">2019-08-19T10:44:00Z</dcterms:created>
  <dcterms:modified xsi:type="dcterms:W3CDTF">2019-08-19T10:44:00Z</dcterms:modified>
</cp:coreProperties>
</file>