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ED192" w14:textId="77777777" w:rsidR="005C44A3" w:rsidRPr="005C44A3" w:rsidRDefault="005C44A3" w:rsidP="005C44A3">
      <w:pPr>
        <w:keepNext/>
        <w:spacing w:after="0" w:line="240" w:lineRule="auto"/>
        <w:jc w:val="center"/>
        <w:outlineLvl w:val="1"/>
        <w:rPr>
          <w:rFonts w:ascii="Times New Roman" w:eastAsia="Times New Roman" w:hAnsi="Times New Roman" w:cs="Times New Roman"/>
          <w:b/>
          <w:sz w:val="28"/>
          <w:szCs w:val="28"/>
          <w:lang w:eastAsia="ru-RU"/>
        </w:rPr>
      </w:pPr>
      <w:r w:rsidRPr="005C44A3">
        <w:rPr>
          <w:rFonts w:ascii="Times New Roman" w:eastAsia="Times New Roman" w:hAnsi="Times New Roman" w:cs="Times New Roman"/>
          <w:b/>
          <w:sz w:val="28"/>
          <w:szCs w:val="28"/>
          <w:lang w:eastAsia="ru-RU"/>
        </w:rPr>
        <w:t xml:space="preserve">МЕМОРАНДУМ </w:t>
      </w:r>
    </w:p>
    <w:p w14:paraId="255ABB36"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 xml:space="preserve">про співпрацю та партнерство між Головним управлінням </w:t>
      </w:r>
    </w:p>
    <w:p w14:paraId="24CCD30C"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Національної поліції в</w:t>
      </w:r>
    </w:p>
    <w:p w14:paraId="60C93153"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______________________________________ області</w:t>
      </w:r>
    </w:p>
    <w:p w14:paraId="21761F50" w14:textId="5ACD3336"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та ________________________________ територіальною громадою</w:t>
      </w:r>
    </w:p>
    <w:p w14:paraId="4B9BF197" w14:textId="77777777" w:rsidR="005C44A3" w:rsidRPr="005C44A3" w:rsidRDefault="005C44A3" w:rsidP="005C44A3">
      <w:pPr>
        <w:spacing w:after="0" w:line="240" w:lineRule="auto"/>
        <w:rPr>
          <w:rFonts w:ascii="Times New Roman" w:eastAsia="Times New Roman" w:hAnsi="Times New Roman" w:cs="Times New Roman"/>
          <w:sz w:val="28"/>
          <w:szCs w:val="28"/>
          <w:lang w:eastAsia="ru-RU"/>
        </w:rPr>
      </w:pPr>
    </w:p>
    <w:p w14:paraId="38900A2B"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p>
    <w:p w14:paraId="08E2E512" w14:textId="77777777" w:rsidR="005C44A3" w:rsidRPr="005C44A3" w:rsidRDefault="005C44A3" w:rsidP="005C44A3">
      <w:pPr>
        <w:spacing w:after="0" w:line="240" w:lineRule="auto"/>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_______________</w:t>
      </w:r>
      <w:r w:rsidRPr="005C44A3">
        <w:rPr>
          <w:rFonts w:ascii="Times New Roman" w:eastAsia="Times New Roman" w:hAnsi="Times New Roman" w:cs="Times New Roman"/>
          <w:sz w:val="28"/>
          <w:szCs w:val="20"/>
          <w:lang w:eastAsia="ru-RU"/>
        </w:rPr>
        <w:tab/>
      </w:r>
      <w:r w:rsidRPr="005C44A3">
        <w:rPr>
          <w:rFonts w:ascii="Times New Roman" w:eastAsia="Times New Roman" w:hAnsi="Times New Roman" w:cs="Times New Roman"/>
          <w:sz w:val="28"/>
          <w:szCs w:val="20"/>
          <w:lang w:eastAsia="ru-RU"/>
        </w:rPr>
        <w:tab/>
      </w:r>
      <w:r w:rsidRPr="005C44A3">
        <w:rPr>
          <w:rFonts w:ascii="Times New Roman" w:eastAsia="Times New Roman" w:hAnsi="Times New Roman" w:cs="Times New Roman"/>
          <w:sz w:val="28"/>
          <w:szCs w:val="20"/>
          <w:lang w:eastAsia="ru-RU"/>
        </w:rPr>
        <w:tab/>
      </w:r>
      <w:r w:rsidRPr="005C44A3">
        <w:rPr>
          <w:rFonts w:ascii="Times New Roman" w:eastAsia="Times New Roman" w:hAnsi="Times New Roman" w:cs="Times New Roman"/>
          <w:sz w:val="28"/>
          <w:szCs w:val="20"/>
          <w:lang w:eastAsia="ru-RU"/>
        </w:rPr>
        <w:tab/>
      </w:r>
      <w:r w:rsidRPr="005C44A3">
        <w:rPr>
          <w:rFonts w:ascii="Times New Roman" w:eastAsia="Times New Roman" w:hAnsi="Times New Roman" w:cs="Times New Roman"/>
          <w:sz w:val="28"/>
          <w:szCs w:val="20"/>
          <w:lang w:eastAsia="ru-RU"/>
        </w:rPr>
        <w:tab/>
      </w:r>
      <w:r w:rsidRPr="005C44A3">
        <w:rPr>
          <w:rFonts w:ascii="Times New Roman" w:eastAsia="Times New Roman" w:hAnsi="Times New Roman" w:cs="Times New Roman"/>
          <w:sz w:val="28"/>
          <w:szCs w:val="20"/>
          <w:lang w:eastAsia="ru-RU"/>
        </w:rPr>
        <w:tab/>
      </w:r>
      <w:r w:rsidRPr="005C44A3">
        <w:rPr>
          <w:rFonts w:ascii="Times New Roman" w:eastAsia="Times New Roman" w:hAnsi="Times New Roman" w:cs="Times New Roman"/>
          <w:sz w:val="28"/>
          <w:szCs w:val="20"/>
          <w:lang w:eastAsia="ru-RU"/>
        </w:rPr>
        <w:tab/>
        <w:t xml:space="preserve">     «__»__________20___року</w:t>
      </w:r>
    </w:p>
    <w:p w14:paraId="037AA807"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p>
    <w:p w14:paraId="138CC8C5"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p>
    <w:p w14:paraId="1AFEF833" w14:textId="1A597DE1" w:rsidR="005C44A3" w:rsidRPr="005C44A3" w:rsidRDefault="005C44A3" w:rsidP="005C44A3">
      <w:pPr>
        <w:spacing w:after="0" w:line="240" w:lineRule="auto"/>
        <w:ind w:firstLine="709"/>
        <w:jc w:val="both"/>
        <w:rPr>
          <w:rFonts w:ascii="Times New Roman" w:eastAsia="Times New Roman" w:hAnsi="Times New Roman" w:cs="Times New Roman"/>
          <w:sz w:val="28"/>
          <w:szCs w:val="28"/>
          <w:lang w:eastAsia="ru-RU"/>
        </w:rPr>
      </w:pPr>
      <w:r w:rsidRPr="005C44A3">
        <w:rPr>
          <w:rFonts w:ascii="Times New Roman" w:eastAsia="Times New Roman" w:hAnsi="Times New Roman" w:cs="Times New Roman"/>
          <w:sz w:val="28"/>
          <w:szCs w:val="20"/>
          <w:lang w:eastAsia="ru-RU"/>
        </w:rPr>
        <w:t xml:space="preserve">Головне управління Національної поліції в (у) _____________________ області в особі начальника Головного управління Національної поліції в (у) ________________ області, _______________________________________________, що діє на підставі Положення про ГУНП в (у) _______________ області, затвердженого наказом Національної поліції України від __._________ 20____ </w:t>
      </w:r>
      <w:r w:rsidRPr="005C44A3">
        <w:rPr>
          <w:rFonts w:ascii="Times New Roman" w:eastAsia="Times New Roman" w:hAnsi="Times New Roman" w:cs="Times New Roman"/>
          <w:sz w:val="28"/>
          <w:szCs w:val="20"/>
          <w:lang w:eastAsia="ru-RU"/>
        </w:rPr>
        <w:br/>
        <w:t xml:space="preserve">№ ____, та </w:t>
      </w:r>
      <w:r w:rsidRPr="005C44A3">
        <w:rPr>
          <w:rFonts w:ascii="Times New Roman" w:eastAsia="Times New Roman" w:hAnsi="Times New Roman" w:cs="Times New Roman"/>
          <w:sz w:val="28"/>
          <w:szCs w:val="28"/>
          <w:lang w:eastAsia="ru-RU"/>
        </w:rPr>
        <w:t>Положення про Національну поліцію, затвердженого постановою Кабінету Міністрів України від 28 жовтня 2015 року № 877 «Про затвердження Положення про Національну Поліцію» (далі – Сторона 1), та територіальна громада в особі Голови _________________________ територіальної громади, ________________________________________, що діє на підставі Закон</w:t>
      </w:r>
      <w:r w:rsidR="000D0610">
        <w:rPr>
          <w:rFonts w:ascii="Times New Roman" w:eastAsia="Times New Roman" w:hAnsi="Times New Roman" w:cs="Times New Roman"/>
          <w:sz w:val="28"/>
          <w:szCs w:val="28"/>
          <w:lang w:eastAsia="ru-RU"/>
        </w:rPr>
        <w:t>у</w:t>
      </w:r>
      <w:r w:rsidRPr="005C44A3">
        <w:rPr>
          <w:rFonts w:ascii="Times New Roman" w:eastAsia="Times New Roman" w:hAnsi="Times New Roman" w:cs="Times New Roman"/>
          <w:sz w:val="28"/>
          <w:szCs w:val="28"/>
          <w:lang w:eastAsia="ru-RU"/>
        </w:rPr>
        <w:t xml:space="preserve"> України «Про місцеве самоврядування в Україні» (далі – Сторона 2), разом іменовані – Сторони, уклали цей Меморандум про наступне.</w:t>
      </w:r>
    </w:p>
    <w:p w14:paraId="42846CB5"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8"/>
          <w:lang w:eastAsia="ru-RU"/>
        </w:rPr>
      </w:pPr>
    </w:p>
    <w:p w14:paraId="6D4B2DB9"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1. Мета, предмет та завдання Меморандуму</w:t>
      </w:r>
    </w:p>
    <w:p w14:paraId="78260777"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p>
    <w:p w14:paraId="65F96AC5" w14:textId="763ECFDD"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 xml:space="preserve">1.1. Метою Меморандуму є співпраця Сторін на засадах партнерства,  спрямована на підвищення рівня публічної безпеки і порядку, охорони прав і свобод людини та протидії злочинності на території територіальних громад. </w:t>
      </w:r>
    </w:p>
    <w:p w14:paraId="2C82023A"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1.2. Предметом цього Меморандуму є координація зусиль та спільна діяльність Сторін для досягнення мети Меморандуму, що здійснюється шляхом підготовки та реалізації спільних заходів на умовах та в межах, установлених цим Меморандумом та законодавством.</w:t>
      </w:r>
    </w:p>
    <w:p w14:paraId="129C2BD0"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1.3. Завданнями співпраці є спільна діяльність у напрямах:</w:t>
      </w:r>
    </w:p>
    <w:p w14:paraId="0C497BA5" w14:textId="62B95B2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узгодження позиції щодо розв’язання у межах компетенції Сторін найбільш гострих та актуальних проблем, які виникають в територіальній громаді та людей, що проживають на її території;</w:t>
      </w:r>
    </w:p>
    <w:p w14:paraId="7A191B71"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 що відповідають меті цього Меморандуму;</w:t>
      </w:r>
    </w:p>
    <w:p w14:paraId="303EA83A"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узгодження спільних дій щодо покращення взаємодії між Сторонами та підвищення якості надання поліцейських послуг на відповідних територіях;</w:t>
      </w:r>
    </w:p>
    <w:p w14:paraId="6EC87B61" w14:textId="7BEAC965"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підготовки спільних пропозицій та звернень територіальних громад до компетентних органів державної влади та посадових осіб, спрямованих на досягнення мети цього Меморандуму;</w:t>
      </w:r>
    </w:p>
    <w:p w14:paraId="1C322EED"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організація і проведення спільних заходів (тематичних зустрічей, круглих столів, тематичних програмах і проектів), залучення інших заінтересованих сторін, створення спільних планів роботи тощо;</w:t>
      </w:r>
    </w:p>
    <w:p w14:paraId="4C3F0926"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lastRenderedPageBreak/>
        <w:t>обмін позитивним досвідом та запровадження нових форм і методів щодо забезпечення безпеки людей, які проживають на її території, та створення захищеного комфортного життєвого простору;</w:t>
      </w:r>
    </w:p>
    <w:p w14:paraId="294EC27C"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будь-які інші види співпраці в межах чинного законодавства України, узгоджені Сторонами.</w:t>
      </w:r>
    </w:p>
    <w:p w14:paraId="4D87D40E"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 xml:space="preserve">1.4. Фінансування заходів, передбачених Меморандумом, може здійснюватися за рахунок коштів місцевих бюджетів або інших не заборонених законодавством джерел. </w:t>
      </w:r>
    </w:p>
    <w:p w14:paraId="6EDF0216"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p>
    <w:p w14:paraId="7C60007F"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2. Співпраця сторін</w:t>
      </w:r>
    </w:p>
    <w:p w14:paraId="0A0007BE"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p>
    <w:p w14:paraId="3E35C463" w14:textId="77777777" w:rsidR="005C44A3" w:rsidRPr="005C44A3" w:rsidRDefault="005C44A3" w:rsidP="005C44A3">
      <w:pPr>
        <w:spacing w:after="0" w:line="240" w:lineRule="auto"/>
        <w:ind w:firstLine="709"/>
        <w:jc w:val="both"/>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2.1. Головне управління Національної поліції України</w:t>
      </w:r>
      <w:r w:rsidR="00A21AE5">
        <w:rPr>
          <w:rFonts w:ascii="Times New Roman" w:eastAsia="Times New Roman" w:hAnsi="Times New Roman" w:cs="Times New Roman"/>
          <w:b/>
          <w:sz w:val="28"/>
          <w:szCs w:val="20"/>
          <w:lang w:eastAsia="ru-RU"/>
        </w:rPr>
        <w:t xml:space="preserve"> в ________________області</w:t>
      </w:r>
      <w:r w:rsidRPr="005C44A3">
        <w:rPr>
          <w:rFonts w:ascii="Times New Roman" w:eastAsia="Times New Roman" w:hAnsi="Times New Roman" w:cs="Times New Roman"/>
          <w:b/>
          <w:sz w:val="28"/>
          <w:szCs w:val="20"/>
          <w:lang w:eastAsia="ru-RU"/>
        </w:rPr>
        <w:t>:</w:t>
      </w:r>
    </w:p>
    <w:p w14:paraId="2FBBE4EE"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1) Забезпечує ефективність надання поліцейських послуг, передбачених Законом України «Про Національну поліцію»;</w:t>
      </w:r>
    </w:p>
    <w:p w14:paraId="564A4591" w14:textId="3AF0E559"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 xml:space="preserve">2) сприяє реалізації проектів та програм, що впроваджуються </w:t>
      </w:r>
      <w:r w:rsidRPr="005C44A3">
        <w:rPr>
          <w:rFonts w:ascii="Times New Roman" w:eastAsia="Times New Roman" w:hAnsi="Times New Roman" w:cs="Times New Roman"/>
          <w:sz w:val="28"/>
          <w:szCs w:val="20"/>
          <w:lang w:eastAsia="ru-RU"/>
        </w:rPr>
        <w:br/>
        <w:t>Стороною 2, спрямованих на впровадження комплексного підходу щодо взаємодії та співпраці, впровадження ефективного та сталого комплексу превентивних заходів із забезпечення публічної безпеки на території територіальної громади;</w:t>
      </w:r>
    </w:p>
    <w:p w14:paraId="7A5BB3F9" w14:textId="793D2CE9"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3) виявляє та усуває причини та/або умови, що сприяють  вчиненню правопорушень, та здійснює планування службової діяльності з урахуванням специфіки регіону та проблем територіальної громади;</w:t>
      </w:r>
    </w:p>
    <w:p w14:paraId="2B1451AB" w14:textId="469B672A"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 xml:space="preserve">4) у межах компетенції приймає участь в реалізації спільних проектів, програм та інших заходів, спрямованих на протидію злочинності та </w:t>
      </w:r>
      <w:proofErr w:type="spellStart"/>
      <w:r w:rsidRPr="005C44A3">
        <w:rPr>
          <w:rFonts w:ascii="Times New Roman" w:eastAsia="Calibri" w:hAnsi="Times New Roman" w:cs="Times New Roman"/>
          <w:color w:val="000000"/>
          <w:sz w:val="28"/>
          <w:szCs w:val="28"/>
          <w:shd w:val="clear" w:color="auto" w:fill="FFFFFF"/>
          <w:lang w:val="ru-RU"/>
        </w:rPr>
        <w:t>охорон</w:t>
      </w:r>
      <w:proofErr w:type="spellEnd"/>
      <w:r w:rsidRPr="005C44A3">
        <w:rPr>
          <w:rFonts w:ascii="Times New Roman" w:eastAsia="Calibri" w:hAnsi="Times New Roman" w:cs="Times New Roman"/>
          <w:color w:val="000000"/>
          <w:sz w:val="28"/>
          <w:szCs w:val="28"/>
          <w:shd w:val="clear" w:color="auto" w:fill="FFFFFF"/>
        </w:rPr>
        <w:t xml:space="preserve">у прав і свобод людей, які проживають на території </w:t>
      </w:r>
      <w:r w:rsidRPr="005C44A3">
        <w:rPr>
          <w:rFonts w:ascii="Times New Roman" w:eastAsia="Times New Roman" w:hAnsi="Times New Roman" w:cs="Times New Roman"/>
          <w:sz w:val="28"/>
          <w:szCs w:val="20"/>
          <w:lang w:eastAsia="ru-RU"/>
        </w:rPr>
        <w:t>територіальної громади</w:t>
      </w:r>
      <w:r w:rsidRPr="005C44A3">
        <w:rPr>
          <w:rFonts w:ascii="Times New Roman" w:eastAsia="Times New Roman" w:hAnsi="Times New Roman" w:cs="Times New Roman"/>
          <w:sz w:val="28"/>
          <w:szCs w:val="28"/>
          <w:lang w:eastAsia="ru-RU"/>
        </w:rPr>
        <w:t>;</w:t>
      </w:r>
      <w:r w:rsidRPr="005C44A3">
        <w:rPr>
          <w:rFonts w:ascii="Times New Roman" w:eastAsia="Times New Roman" w:hAnsi="Times New Roman" w:cs="Times New Roman"/>
          <w:sz w:val="28"/>
          <w:szCs w:val="20"/>
          <w:lang w:eastAsia="ru-RU"/>
        </w:rPr>
        <w:t xml:space="preserve"> </w:t>
      </w:r>
    </w:p>
    <w:p w14:paraId="458DCA7D" w14:textId="52D19C4F"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5) забезпечує відокремлений підрозділ Головного управління Національної поліції, який виконує свої повноваження на території територіальної громади,</w:t>
      </w:r>
      <w:r w:rsidRPr="005C44A3" w:rsidDel="00FB0822">
        <w:rPr>
          <w:rFonts w:ascii="Times New Roman" w:eastAsia="Times New Roman" w:hAnsi="Times New Roman" w:cs="Times New Roman"/>
          <w:sz w:val="28"/>
          <w:szCs w:val="20"/>
          <w:lang w:eastAsia="ru-RU"/>
        </w:rPr>
        <w:t xml:space="preserve"> </w:t>
      </w:r>
      <w:r w:rsidRPr="005C44A3">
        <w:rPr>
          <w:rFonts w:ascii="Times New Roman" w:eastAsia="Times New Roman" w:hAnsi="Times New Roman" w:cs="Times New Roman"/>
          <w:sz w:val="28"/>
          <w:szCs w:val="20"/>
          <w:lang w:eastAsia="ru-RU"/>
        </w:rPr>
        <w:t>кваліфікованими кадрами (поліцейськими), які пройшли конкурсний відбір і відповідне навчання.</w:t>
      </w:r>
    </w:p>
    <w:p w14:paraId="6B9DEE2E"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p>
    <w:p w14:paraId="24C75392" w14:textId="2E6E2341" w:rsidR="005C44A3" w:rsidRPr="005C44A3" w:rsidRDefault="005C44A3" w:rsidP="005C44A3">
      <w:pPr>
        <w:spacing w:after="0" w:line="240" w:lineRule="auto"/>
        <w:ind w:firstLine="709"/>
        <w:jc w:val="both"/>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2.2. </w:t>
      </w:r>
      <w:r w:rsidR="000D0610">
        <w:rPr>
          <w:rFonts w:ascii="Times New Roman" w:eastAsia="Times New Roman" w:hAnsi="Times New Roman" w:cs="Times New Roman"/>
          <w:b/>
          <w:sz w:val="28"/>
          <w:szCs w:val="20"/>
          <w:lang w:eastAsia="ru-RU"/>
        </w:rPr>
        <w:t>Т</w:t>
      </w:r>
      <w:r w:rsidRPr="005C44A3">
        <w:rPr>
          <w:rFonts w:ascii="Times New Roman" w:eastAsia="Times New Roman" w:hAnsi="Times New Roman" w:cs="Times New Roman"/>
          <w:b/>
          <w:sz w:val="28"/>
          <w:szCs w:val="20"/>
          <w:lang w:eastAsia="ru-RU"/>
        </w:rPr>
        <w:t>ериторіальна громада:</w:t>
      </w:r>
    </w:p>
    <w:p w14:paraId="0DDDE16F" w14:textId="4A3D91AE"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1) організовує та проводить інформаційні заходи на території територіальної громади щодо реалізації проектів та програм, у тому числі спрямованих на здійснення превентивних заходів, спрямованих на публічну безпеку з метою створення безпечного простору на території територіальної громади;</w:t>
      </w:r>
    </w:p>
    <w:p w14:paraId="141E0730"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2) надає Стороні 1 інформацію про стан реалізації напрямів співпраці, окреслених цим Меморандумом в межах законодавства України;</w:t>
      </w:r>
    </w:p>
    <w:p w14:paraId="5F068830" w14:textId="77777777" w:rsid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3) вирішує спільно із Стороною 1 та її відповідними відокремленими підрозділами, питання щодо створення належних умов для служби та відпочинку поліцейських у відповідності до законодавства України;</w:t>
      </w:r>
    </w:p>
    <w:p w14:paraId="18A38BC8" w14:textId="77777777" w:rsidR="00B815CC" w:rsidRDefault="00B815CC" w:rsidP="005C44A3">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 </w:t>
      </w:r>
      <w:r w:rsidRPr="00B815CC">
        <w:rPr>
          <w:rFonts w:ascii="Times New Roman" w:eastAsia="Times New Roman" w:hAnsi="Times New Roman" w:cs="Times New Roman"/>
          <w:sz w:val="28"/>
          <w:szCs w:val="20"/>
          <w:lang w:eastAsia="ru-RU"/>
        </w:rPr>
        <w:t xml:space="preserve">вирішує </w:t>
      </w:r>
      <w:r>
        <w:rPr>
          <w:rFonts w:ascii="Times New Roman" w:eastAsia="Times New Roman" w:hAnsi="Times New Roman" w:cs="Times New Roman"/>
          <w:sz w:val="28"/>
          <w:szCs w:val="20"/>
          <w:lang w:eastAsia="ru-RU"/>
        </w:rPr>
        <w:t xml:space="preserve">питання щодо придбання </w:t>
      </w:r>
      <w:r w:rsidR="00FB00EA">
        <w:rPr>
          <w:rFonts w:ascii="Times New Roman" w:eastAsia="Times New Roman" w:hAnsi="Times New Roman" w:cs="Times New Roman"/>
          <w:sz w:val="28"/>
          <w:szCs w:val="20"/>
          <w:lang w:eastAsia="ru-RU"/>
        </w:rPr>
        <w:t xml:space="preserve">та передачі </w:t>
      </w:r>
      <w:r>
        <w:rPr>
          <w:rFonts w:ascii="Times New Roman" w:eastAsia="Times New Roman" w:hAnsi="Times New Roman" w:cs="Times New Roman"/>
          <w:sz w:val="28"/>
          <w:szCs w:val="20"/>
          <w:lang w:eastAsia="ru-RU"/>
        </w:rPr>
        <w:t xml:space="preserve">службового автомобіля для забезпечення </w:t>
      </w:r>
      <w:r w:rsidRPr="00B815CC">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ефективної службової діяльності </w:t>
      </w:r>
      <w:r w:rsidRPr="00B815CC">
        <w:rPr>
          <w:rFonts w:ascii="Times New Roman" w:eastAsia="Times New Roman" w:hAnsi="Times New Roman" w:cs="Times New Roman"/>
          <w:sz w:val="28"/>
          <w:szCs w:val="20"/>
          <w:lang w:eastAsia="ru-RU"/>
        </w:rPr>
        <w:t>поліцейських</w:t>
      </w:r>
      <w:r>
        <w:rPr>
          <w:rFonts w:ascii="Times New Roman" w:eastAsia="Times New Roman" w:hAnsi="Times New Roman" w:cs="Times New Roman"/>
          <w:sz w:val="28"/>
          <w:szCs w:val="20"/>
          <w:lang w:eastAsia="ru-RU"/>
        </w:rPr>
        <w:t>;</w:t>
      </w:r>
      <w:r w:rsidRPr="00B815CC">
        <w:rPr>
          <w:rFonts w:ascii="Times New Roman" w:eastAsia="Times New Roman" w:hAnsi="Times New Roman" w:cs="Times New Roman"/>
          <w:sz w:val="28"/>
          <w:szCs w:val="20"/>
          <w:lang w:eastAsia="ru-RU"/>
        </w:rPr>
        <w:t xml:space="preserve"> </w:t>
      </w:r>
    </w:p>
    <w:p w14:paraId="5536322D" w14:textId="524B51E6" w:rsidR="005C44A3" w:rsidRPr="005C44A3" w:rsidRDefault="00B815CC" w:rsidP="005C44A3">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5</w:t>
      </w:r>
      <w:r w:rsidR="005C44A3" w:rsidRPr="005C44A3">
        <w:rPr>
          <w:rFonts w:ascii="Times New Roman" w:eastAsia="Times New Roman" w:hAnsi="Times New Roman" w:cs="Times New Roman"/>
          <w:sz w:val="28"/>
          <w:szCs w:val="20"/>
          <w:lang w:eastAsia="ru-RU"/>
        </w:rPr>
        <w:t xml:space="preserve">) організовує спільні наради та брифінги керівництва відокремленого підрозділу Головного управління Національної поліції, який виконує свої повноваження на території територіальної громади, щодо стану забезпечення </w:t>
      </w:r>
      <w:r w:rsidR="005C44A3" w:rsidRPr="005C44A3">
        <w:rPr>
          <w:rFonts w:ascii="Times New Roman" w:eastAsia="Times New Roman" w:hAnsi="Times New Roman" w:cs="Times New Roman"/>
          <w:sz w:val="28"/>
          <w:szCs w:val="20"/>
          <w:lang w:eastAsia="ru-RU"/>
        </w:rPr>
        <w:lastRenderedPageBreak/>
        <w:t>публічної безпеки і порядку, протидії злочинності, а також вжиті заходи щодо охорони прав і свобод людей.</w:t>
      </w:r>
    </w:p>
    <w:p w14:paraId="1B2FBCDF"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p>
    <w:p w14:paraId="116D664B"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3. Принципи взаємодії</w:t>
      </w:r>
    </w:p>
    <w:p w14:paraId="2CFA1653"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p>
    <w:p w14:paraId="11374825"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3.1. Сторони розглядають цей Меморандум як декларацію про наміри, що не призводять до можливих юридичних чи фінансових наслідків або зобов’язань для будь-кого з них.</w:t>
      </w:r>
    </w:p>
    <w:p w14:paraId="10D76CB1"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3.2. Сторони здійснюють співробітництво на основі колегіальності, взаємної відкритості, достовірності наданої інформації, рівноправності та узгодженості дій при виконанні умов Меморандуму.</w:t>
      </w:r>
    </w:p>
    <w:p w14:paraId="33716D16"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3.3. Сторони здійснюють спільну діяльність на основі взаєморозуміння та систематичної комунікації.</w:t>
      </w:r>
    </w:p>
    <w:p w14:paraId="2172B3F8"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3.4. Спірні питання, що стосуються реалізації цього Меморандуму, вирішуються шляхом обговорення і консультацій між Сторонами.</w:t>
      </w:r>
    </w:p>
    <w:p w14:paraId="486EF5CE" w14:textId="77777777" w:rsidR="005C44A3" w:rsidRPr="00B815CC" w:rsidRDefault="005C44A3" w:rsidP="005C44A3">
      <w:pPr>
        <w:spacing w:after="0" w:line="240" w:lineRule="auto"/>
        <w:jc w:val="both"/>
        <w:rPr>
          <w:rFonts w:ascii="Times New Roman" w:eastAsia="Times New Roman" w:hAnsi="Times New Roman" w:cs="Times New Roman"/>
          <w:sz w:val="24"/>
          <w:szCs w:val="20"/>
          <w:lang w:eastAsia="ru-RU"/>
        </w:rPr>
      </w:pPr>
      <w:r w:rsidRPr="005C44A3" w:rsidDel="00480E6D">
        <w:rPr>
          <w:rFonts w:ascii="Times New Roman" w:eastAsia="Times New Roman" w:hAnsi="Times New Roman" w:cs="Times New Roman"/>
          <w:sz w:val="28"/>
          <w:szCs w:val="20"/>
          <w:lang w:eastAsia="ru-RU"/>
        </w:rPr>
        <w:t xml:space="preserve"> </w:t>
      </w:r>
    </w:p>
    <w:p w14:paraId="63D8A8F7" w14:textId="77777777" w:rsidR="005C44A3" w:rsidRPr="005C44A3" w:rsidRDefault="005C44A3" w:rsidP="005C44A3">
      <w:pPr>
        <w:spacing w:after="0" w:line="240" w:lineRule="auto"/>
        <w:ind w:firstLine="709"/>
        <w:jc w:val="both"/>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4. Термін дії Меморандуму і порядок унесення до нього змін і доповнень</w:t>
      </w:r>
    </w:p>
    <w:p w14:paraId="09D6F05D" w14:textId="77777777" w:rsidR="005C44A3" w:rsidRPr="00B815CC" w:rsidRDefault="005C44A3" w:rsidP="005C44A3">
      <w:pPr>
        <w:spacing w:after="0" w:line="240" w:lineRule="auto"/>
        <w:jc w:val="center"/>
        <w:rPr>
          <w:rFonts w:ascii="Times New Roman" w:eastAsia="Times New Roman" w:hAnsi="Times New Roman" w:cs="Times New Roman"/>
          <w:b/>
          <w:sz w:val="24"/>
          <w:szCs w:val="20"/>
          <w:lang w:eastAsia="ru-RU"/>
        </w:rPr>
      </w:pPr>
    </w:p>
    <w:p w14:paraId="15CFD117"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4.1. Цей Меморандум набирає чинності з дати його підписання та діє протягом одного року, Меморандум автоматично пролонгується на рік, якщо жодна зі Сторін завчасно не заявить про свій намір припинити його дію шляхом надсилання письмового повідомлення не менше ніж за 6 місяців до дати пролонгації.</w:t>
      </w:r>
    </w:p>
    <w:p w14:paraId="609526C3"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4.2. У разі необхідності та в будь-який момент усі зміни та доповнення до цього Меморандуму оформлюються письмово за згодою Сторін та є невід’ємною частиною цього Меморандуму.</w:t>
      </w:r>
    </w:p>
    <w:p w14:paraId="54FCE4A6"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 xml:space="preserve">4.3. Меморандум не обмежує Сторони і не зачіпає жодним чином права і зобов’язання Сторін щодо їхніх укладених договорів, меморандумів про співробітництво з державними органами та громадськими організаціями. </w:t>
      </w:r>
    </w:p>
    <w:p w14:paraId="04DC9E08" w14:textId="77777777" w:rsidR="005C44A3" w:rsidRPr="005C44A3" w:rsidRDefault="005C44A3" w:rsidP="005C44A3">
      <w:pPr>
        <w:spacing w:after="0" w:line="240" w:lineRule="auto"/>
        <w:ind w:firstLine="709"/>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4.4. Цей Меморандум укладено на ___ аркушах у двох оригінальних примірниках, по одному примірнику для кожної Сторони, які мають однакову юридичну силу.</w:t>
      </w:r>
    </w:p>
    <w:p w14:paraId="1EA757B3" w14:textId="77777777" w:rsidR="005C44A3" w:rsidRPr="00B815CC" w:rsidRDefault="005C44A3" w:rsidP="005C44A3">
      <w:pPr>
        <w:spacing w:after="0" w:line="240" w:lineRule="auto"/>
        <w:ind w:firstLine="709"/>
        <w:jc w:val="both"/>
        <w:rPr>
          <w:rFonts w:ascii="Times New Roman" w:eastAsia="Times New Roman" w:hAnsi="Times New Roman" w:cs="Times New Roman"/>
          <w:sz w:val="24"/>
          <w:szCs w:val="20"/>
          <w:lang w:eastAsia="ru-RU"/>
        </w:rPr>
      </w:pPr>
    </w:p>
    <w:p w14:paraId="14DC29C0"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6. Адреса та підписи Сторін</w:t>
      </w:r>
    </w:p>
    <w:p w14:paraId="5D3A554F" w14:textId="77777777" w:rsidR="005C44A3" w:rsidRPr="005C44A3" w:rsidRDefault="005C44A3" w:rsidP="005C44A3">
      <w:pPr>
        <w:spacing w:after="0" w:line="240" w:lineRule="auto"/>
        <w:jc w:val="center"/>
        <w:rPr>
          <w:rFonts w:ascii="Times New Roman" w:eastAsia="Times New Roman" w:hAnsi="Times New Roman" w:cs="Times New Roman"/>
          <w:b/>
          <w:sz w:val="28"/>
          <w:szCs w:val="20"/>
          <w:lang w:eastAsia="ru-RU"/>
        </w:rPr>
      </w:pPr>
    </w:p>
    <w:tbl>
      <w:tblPr>
        <w:tblW w:w="0" w:type="auto"/>
        <w:tblInd w:w="-426" w:type="dxa"/>
        <w:tblLook w:val="04A0" w:firstRow="1" w:lastRow="0" w:firstColumn="1" w:lastColumn="0" w:noHBand="0" w:noVBand="1"/>
      </w:tblPr>
      <w:tblGrid>
        <w:gridCol w:w="5313"/>
        <w:gridCol w:w="5051"/>
      </w:tblGrid>
      <w:tr w:rsidR="005C44A3" w:rsidRPr="005C44A3" w14:paraId="5455B46B" w14:textId="77777777" w:rsidTr="00382036">
        <w:tc>
          <w:tcPr>
            <w:tcW w:w="5167" w:type="dxa"/>
          </w:tcPr>
          <w:p w14:paraId="21E79822" w14:textId="77777777" w:rsidR="005C44A3" w:rsidRPr="005C44A3" w:rsidRDefault="005C44A3" w:rsidP="005C44A3">
            <w:pPr>
              <w:spacing w:after="0" w:line="240" w:lineRule="auto"/>
              <w:ind w:right="336"/>
              <w:jc w:val="both"/>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Головне управління Національної поліції в __________________ області</w:t>
            </w:r>
          </w:p>
          <w:p w14:paraId="4CC4216C" w14:textId="77777777" w:rsidR="005C44A3" w:rsidRPr="005C44A3" w:rsidRDefault="005C44A3" w:rsidP="005C44A3">
            <w:pPr>
              <w:spacing w:after="0" w:line="240" w:lineRule="auto"/>
              <w:ind w:right="336"/>
              <w:jc w:val="both"/>
              <w:rPr>
                <w:rFonts w:ascii="Times New Roman" w:eastAsia="Times New Roman" w:hAnsi="Times New Roman" w:cs="Times New Roman"/>
                <w:sz w:val="28"/>
                <w:szCs w:val="20"/>
                <w:lang w:eastAsia="ru-RU"/>
              </w:rPr>
            </w:pPr>
          </w:p>
          <w:p w14:paraId="1B431A9B" w14:textId="77777777" w:rsidR="005C44A3" w:rsidRPr="005C44A3" w:rsidRDefault="005C44A3" w:rsidP="005C44A3">
            <w:pPr>
              <w:spacing w:after="0" w:line="240" w:lineRule="auto"/>
              <w:ind w:right="336"/>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Адреса:___________________________</w:t>
            </w:r>
          </w:p>
          <w:p w14:paraId="78607523" w14:textId="77777777" w:rsidR="005C44A3" w:rsidRPr="005C44A3" w:rsidRDefault="005C44A3" w:rsidP="005C44A3">
            <w:pPr>
              <w:spacing w:after="0" w:line="240" w:lineRule="auto"/>
              <w:ind w:right="336"/>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__________________________________</w:t>
            </w:r>
          </w:p>
          <w:p w14:paraId="277AAED6" w14:textId="77777777" w:rsidR="005C44A3" w:rsidRPr="005C44A3" w:rsidRDefault="005C44A3" w:rsidP="005C44A3">
            <w:pPr>
              <w:spacing w:after="0" w:line="240" w:lineRule="auto"/>
              <w:ind w:right="336"/>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__________________________________</w:t>
            </w:r>
          </w:p>
          <w:p w14:paraId="2892099B" w14:textId="77777777" w:rsidR="005C44A3" w:rsidRPr="005C44A3" w:rsidRDefault="005C44A3" w:rsidP="005C44A3">
            <w:pPr>
              <w:spacing w:after="0" w:line="240" w:lineRule="auto"/>
              <w:ind w:right="336"/>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__________________________________</w:t>
            </w:r>
          </w:p>
          <w:p w14:paraId="05874C30" w14:textId="77777777" w:rsidR="005C44A3" w:rsidRPr="005C44A3" w:rsidRDefault="005C44A3" w:rsidP="005C44A3">
            <w:pPr>
              <w:spacing w:after="0" w:line="240" w:lineRule="auto"/>
              <w:ind w:right="336"/>
              <w:jc w:val="both"/>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 xml:space="preserve">Начальник  </w:t>
            </w:r>
          </w:p>
          <w:p w14:paraId="32828EDA" w14:textId="77777777" w:rsidR="005C44A3" w:rsidRPr="005C44A3" w:rsidRDefault="005C44A3" w:rsidP="005C44A3">
            <w:pPr>
              <w:spacing w:after="0" w:line="240" w:lineRule="auto"/>
              <w:ind w:right="336"/>
              <w:jc w:val="both"/>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sz w:val="28"/>
                <w:szCs w:val="20"/>
                <w:lang w:eastAsia="ru-RU"/>
              </w:rPr>
              <w:t>______________             _____________</w:t>
            </w:r>
          </w:p>
          <w:p w14:paraId="55AF0AA0" w14:textId="77777777" w:rsidR="005C44A3" w:rsidRPr="005C44A3" w:rsidRDefault="005C44A3" w:rsidP="005C44A3">
            <w:pPr>
              <w:spacing w:after="0" w:line="240" w:lineRule="auto"/>
              <w:ind w:right="336"/>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0"/>
                <w:szCs w:val="20"/>
                <w:lang w:eastAsia="ru-RU"/>
              </w:rPr>
              <w:t xml:space="preserve">         (підпис)                                               (ПІБ)</w:t>
            </w:r>
          </w:p>
        </w:tc>
        <w:tc>
          <w:tcPr>
            <w:tcW w:w="4913" w:type="dxa"/>
          </w:tcPr>
          <w:p w14:paraId="37377644" w14:textId="77777777" w:rsidR="005C44A3" w:rsidRPr="005C44A3" w:rsidRDefault="005C44A3" w:rsidP="005C44A3">
            <w:pPr>
              <w:spacing w:after="0" w:line="240" w:lineRule="auto"/>
              <w:ind w:left="75"/>
              <w:jc w:val="both"/>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__________________________________</w:t>
            </w:r>
          </w:p>
          <w:p w14:paraId="65C0D5E2" w14:textId="35C6BA60" w:rsidR="005C44A3" w:rsidRPr="005C44A3" w:rsidRDefault="000D0610" w:rsidP="005C44A3">
            <w:pPr>
              <w:spacing w:after="0" w:line="240" w:lineRule="auto"/>
              <w:ind w:left="75"/>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т</w:t>
            </w:r>
            <w:r w:rsidR="005C44A3" w:rsidRPr="005C44A3">
              <w:rPr>
                <w:rFonts w:ascii="Times New Roman" w:eastAsia="Times New Roman" w:hAnsi="Times New Roman" w:cs="Times New Roman"/>
                <w:b/>
                <w:sz w:val="28"/>
                <w:szCs w:val="20"/>
                <w:lang w:eastAsia="ru-RU"/>
              </w:rPr>
              <w:t>ериторіальна громада</w:t>
            </w:r>
          </w:p>
          <w:p w14:paraId="31DA2E5F" w14:textId="77777777" w:rsidR="005C44A3" w:rsidRPr="005C44A3" w:rsidRDefault="005C44A3" w:rsidP="005C44A3">
            <w:pPr>
              <w:spacing w:after="0" w:line="240" w:lineRule="auto"/>
              <w:ind w:left="75"/>
              <w:jc w:val="both"/>
              <w:rPr>
                <w:rFonts w:ascii="Times New Roman" w:eastAsia="Times New Roman" w:hAnsi="Times New Roman" w:cs="Times New Roman"/>
                <w:sz w:val="28"/>
                <w:szCs w:val="20"/>
                <w:lang w:eastAsia="ru-RU"/>
              </w:rPr>
            </w:pPr>
          </w:p>
          <w:p w14:paraId="1A31C23D" w14:textId="77777777" w:rsidR="005C44A3" w:rsidRPr="005C44A3" w:rsidRDefault="005C44A3" w:rsidP="005C44A3">
            <w:pPr>
              <w:spacing w:after="0" w:line="240" w:lineRule="auto"/>
              <w:ind w:left="75"/>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Адреса:___________________________</w:t>
            </w:r>
          </w:p>
          <w:p w14:paraId="01F55BD5" w14:textId="77777777" w:rsidR="005C44A3" w:rsidRPr="005C44A3" w:rsidRDefault="005C44A3" w:rsidP="005C44A3">
            <w:pPr>
              <w:spacing w:after="0" w:line="240" w:lineRule="auto"/>
              <w:ind w:left="75"/>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__________________________________</w:t>
            </w:r>
          </w:p>
          <w:p w14:paraId="3CD09A4D" w14:textId="77777777" w:rsidR="005C44A3" w:rsidRPr="005C44A3" w:rsidRDefault="005C44A3" w:rsidP="005C44A3">
            <w:pPr>
              <w:spacing w:after="0" w:line="240" w:lineRule="auto"/>
              <w:ind w:left="75"/>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__________________________________</w:t>
            </w:r>
          </w:p>
          <w:p w14:paraId="29BC3DFD" w14:textId="77777777" w:rsidR="005C44A3" w:rsidRPr="005C44A3" w:rsidRDefault="005C44A3" w:rsidP="005C44A3">
            <w:pPr>
              <w:spacing w:after="0" w:line="240" w:lineRule="auto"/>
              <w:ind w:left="75"/>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8"/>
                <w:szCs w:val="20"/>
                <w:lang w:eastAsia="ru-RU"/>
              </w:rPr>
              <w:t>__________________________________</w:t>
            </w:r>
          </w:p>
          <w:p w14:paraId="35A2DE5D" w14:textId="77777777" w:rsidR="005C44A3" w:rsidRPr="005C44A3" w:rsidRDefault="005C44A3" w:rsidP="005C44A3">
            <w:pPr>
              <w:spacing w:after="0" w:line="240" w:lineRule="auto"/>
              <w:ind w:left="75"/>
              <w:jc w:val="both"/>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b/>
                <w:sz w:val="28"/>
                <w:szCs w:val="20"/>
                <w:lang w:eastAsia="ru-RU"/>
              </w:rPr>
              <w:t xml:space="preserve">Голова </w:t>
            </w:r>
          </w:p>
          <w:p w14:paraId="44396C41" w14:textId="77777777" w:rsidR="005C44A3" w:rsidRPr="005C44A3" w:rsidRDefault="005C44A3" w:rsidP="005C44A3">
            <w:pPr>
              <w:spacing w:after="0" w:line="240" w:lineRule="auto"/>
              <w:ind w:left="75"/>
              <w:jc w:val="both"/>
              <w:rPr>
                <w:rFonts w:ascii="Times New Roman" w:eastAsia="Times New Roman" w:hAnsi="Times New Roman" w:cs="Times New Roman"/>
                <w:b/>
                <w:sz w:val="28"/>
                <w:szCs w:val="20"/>
                <w:lang w:eastAsia="ru-RU"/>
              </w:rPr>
            </w:pPr>
            <w:r w:rsidRPr="005C44A3">
              <w:rPr>
                <w:rFonts w:ascii="Times New Roman" w:eastAsia="Times New Roman" w:hAnsi="Times New Roman" w:cs="Times New Roman"/>
                <w:sz w:val="28"/>
                <w:szCs w:val="20"/>
                <w:lang w:eastAsia="ru-RU"/>
              </w:rPr>
              <w:t>______________             _____________</w:t>
            </w:r>
          </w:p>
          <w:p w14:paraId="69FAC49D" w14:textId="77777777" w:rsidR="005C44A3" w:rsidRPr="005C44A3" w:rsidRDefault="005C44A3" w:rsidP="005C44A3">
            <w:pPr>
              <w:spacing w:after="0" w:line="240" w:lineRule="auto"/>
              <w:ind w:left="75"/>
              <w:jc w:val="both"/>
              <w:rPr>
                <w:rFonts w:ascii="Times New Roman" w:eastAsia="Times New Roman" w:hAnsi="Times New Roman" w:cs="Times New Roman"/>
                <w:sz w:val="28"/>
                <w:szCs w:val="20"/>
                <w:lang w:eastAsia="ru-RU"/>
              </w:rPr>
            </w:pPr>
            <w:r w:rsidRPr="005C44A3">
              <w:rPr>
                <w:rFonts w:ascii="Times New Roman" w:eastAsia="Times New Roman" w:hAnsi="Times New Roman" w:cs="Times New Roman"/>
                <w:sz w:val="20"/>
                <w:szCs w:val="20"/>
                <w:lang w:eastAsia="ru-RU"/>
              </w:rPr>
              <w:t xml:space="preserve">         (підпис)                                               (ПІБ)</w:t>
            </w:r>
          </w:p>
        </w:tc>
      </w:tr>
    </w:tbl>
    <w:p w14:paraId="76F75099" w14:textId="77777777" w:rsidR="005C44A3" w:rsidRPr="005C44A3" w:rsidRDefault="005C44A3" w:rsidP="000D0610">
      <w:pPr>
        <w:rPr>
          <w:rFonts w:ascii="Calibri" w:eastAsia="Calibri" w:hAnsi="Calibri" w:cs="Times New Roman"/>
        </w:rPr>
      </w:pPr>
    </w:p>
    <w:sectPr w:rsidR="005C44A3" w:rsidRPr="005C44A3" w:rsidSect="00152367">
      <w:headerReference w:type="even" r:id="rId6"/>
      <w:headerReference w:type="default" r:id="rId7"/>
      <w:pgSz w:w="11906" w:h="16838"/>
      <w:pgMar w:top="567" w:right="386" w:bottom="851" w:left="1440" w:header="53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43998" w14:textId="77777777" w:rsidR="00936D7D" w:rsidRDefault="00936D7D">
      <w:pPr>
        <w:spacing w:after="0" w:line="240" w:lineRule="auto"/>
      </w:pPr>
      <w:r>
        <w:separator/>
      </w:r>
    </w:p>
  </w:endnote>
  <w:endnote w:type="continuationSeparator" w:id="0">
    <w:p w14:paraId="7CE0E030" w14:textId="77777777" w:rsidR="00936D7D" w:rsidRDefault="0093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842BD" w14:textId="77777777" w:rsidR="00936D7D" w:rsidRDefault="00936D7D">
      <w:pPr>
        <w:spacing w:after="0" w:line="240" w:lineRule="auto"/>
      </w:pPr>
      <w:r>
        <w:separator/>
      </w:r>
    </w:p>
  </w:footnote>
  <w:footnote w:type="continuationSeparator" w:id="0">
    <w:p w14:paraId="3F73F897" w14:textId="77777777" w:rsidR="00936D7D" w:rsidRDefault="00936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B3E33" w14:textId="77777777" w:rsidR="001D28A5" w:rsidRDefault="005C44A3" w:rsidP="001D28A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5AE0E56" w14:textId="77777777" w:rsidR="001D28A5" w:rsidRDefault="00936D7D">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66423" w14:textId="77777777" w:rsidR="001D28A5" w:rsidRPr="007061BF" w:rsidRDefault="005C44A3" w:rsidP="001D28A5">
    <w:pPr>
      <w:pStyle w:val="a3"/>
      <w:framePr w:wrap="around" w:vAnchor="text" w:hAnchor="margin" w:xAlign="center" w:y="1"/>
      <w:rPr>
        <w:rStyle w:val="a5"/>
        <w:rFonts w:ascii="Times New Roman" w:hAnsi="Times New Roman"/>
        <w:sz w:val="24"/>
        <w:szCs w:val="24"/>
      </w:rPr>
    </w:pPr>
    <w:r w:rsidRPr="007061BF">
      <w:rPr>
        <w:rStyle w:val="a5"/>
        <w:rFonts w:ascii="Times New Roman" w:hAnsi="Times New Roman"/>
        <w:sz w:val="24"/>
        <w:szCs w:val="24"/>
      </w:rPr>
      <w:fldChar w:fldCharType="begin"/>
    </w:r>
    <w:r w:rsidRPr="007061BF">
      <w:rPr>
        <w:rStyle w:val="a5"/>
        <w:rFonts w:ascii="Times New Roman" w:hAnsi="Times New Roman"/>
        <w:sz w:val="24"/>
        <w:szCs w:val="24"/>
      </w:rPr>
      <w:instrText xml:space="preserve">PAGE  </w:instrText>
    </w:r>
    <w:r w:rsidRPr="007061BF">
      <w:rPr>
        <w:rStyle w:val="a5"/>
        <w:rFonts w:ascii="Times New Roman" w:hAnsi="Times New Roman"/>
        <w:sz w:val="24"/>
        <w:szCs w:val="24"/>
      </w:rPr>
      <w:fldChar w:fldCharType="separate"/>
    </w:r>
    <w:r w:rsidR="006D1193">
      <w:rPr>
        <w:rStyle w:val="a5"/>
        <w:rFonts w:ascii="Times New Roman" w:hAnsi="Times New Roman"/>
        <w:noProof/>
        <w:sz w:val="24"/>
        <w:szCs w:val="24"/>
      </w:rPr>
      <w:t>3</w:t>
    </w:r>
    <w:r w:rsidRPr="007061BF">
      <w:rPr>
        <w:rStyle w:val="a5"/>
        <w:rFonts w:ascii="Times New Roman" w:hAnsi="Times New Roman"/>
        <w:sz w:val="24"/>
        <w:szCs w:val="24"/>
      </w:rPr>
      <w:fldChar w:fldCharType="end"/>
    </w:r>
  </w:p>
  <w:p w14:paraId="1E1C6C68" w14:textId="77777777" w:rsidR="001D28A5" w:rsidRDefault="00936D7D" w:rsidP="001D28A5">
    <w:pPr>
      <w:pStyle w:val="a3"/>
      <w:ind w:right="360"/>
    </w:pPr>
  </w:p>
  <w:p w14:paraId="4377A105" w14:textId="77777777" w:rsidR="001D28A5" w:rsidRPr="00C373DE" w:rsidRDefault="00936D7D" w:rsidP="001D28A5">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64"/>
    <w:rsid w:val="000D0610"/>
    <w:rsid w:val="005C44A3"/>
    <w:rsid w:val="006D1193"/>
    <w:rsid w:val="00936D7D"/>
    <w:rsid w:val="00A05C9D"/>
    <w:rsid w:val="00A21AE5"/>
    <w:rsid w:val="00B815CC"/>
    <w:rsid w:val="00C17883"/>
    <w:rsid w:val="00C360B4"/>
    <w:rsid w:val="00DA7464"/>
    <w:rsid w:val="00FB00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8EBE"/>
  <w15:chartTrackingRefBased/>
  <w15:docId w15:val="{CF724BDD-41E5-4DE9-A252-E5850C8F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4A3"/>
    <w:pPr>
      <w:tabs>
        <w:tab w:val="center" w:pos="4677"/>
        <w:tab w:val="right" w:pos="9355"/>
      </w:tabs>
      <w:spacing w:after="0" w:line="240" w:lineRule="auto"/>
    </w:pPr>
    <w:rPr>
      <w:rFonts w:ascii="Calibri" w:eastAsia="Calibri" w:hAnsi="Calibri" w:cs="Times New Roman"/>
      <w:lang w:val="en-US"/>
    </w:rPr>
  </w:style>
  <w:style w:type="character" w:customStyle="1" w:styleId="a4">
    <w:name w:val="Верхній колонтитул Знак"/>
    <w:basedOn w:val="a0"/>
    <w:link w:val="a3"/>
    <w:uiPriority w:val="99"/>
    <w:rsid w:val="005C44A3"/>
    <w:rPr>
      <w:rFonts w:ascii="Calibri" w:eastAsia="Calibri" w:hAnsi="Calibri" w:cs="Times New Roman"/>
      <w:lang w:val="en-US"/>
    </w:rPr>
  </w:style>
  <w:style w:type="character" w:styleId="a5">
    <w:name w:val="page number"/>
    <w:basedOn w:val="a0"/>
    <w:rsid w:val="005C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4747</Words>
  <Characters>2706</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Янина Приемская</dc:creator>
  <cp:keywords/>
  <dc:description/>
  <cp:lastModifiedBy>Max Shylkin</cp:lastModifiedBy>
  <cp:revision>4</cp:revision>
  <dcterms:created xsi:type="dcterms:W3CDTF">2020-03-02T12:36:00Z</dcterms:created>
  <dcterms:modified xsi:type="dcterms:W3CDTF">2020-12-09T07:31:00Z</dcterms:modified>
</cp:coreProperties>
</file>